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4A8" w:rsidRPr="004864A8" w:rsidRDefault="004818D1" w:rsidP="004864A8">
      <w:pPr>
        <w:spacing w:after="0" w:line="240" w:lineRule="auto"/>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2848" behindDoc="1" locked="0" layoutInCell="1" allowOverlap="1">
            <wp:simplePos x="0" y="0"/>
            <wp:positionH relativeFrom="column">
              <wp:posOffset>3955415</wp:posOffset>
            </wp:positionH>
            <wp:positionV relativeFrom="paragraph">
              <wp:posOffset>-723900</wp:posOffset>
            </wp:positionV>
            <wp:extent cx="1987550" cy="1325880"/>
            <wp:effectExtent l="0" t="0" r="0" b="7620"/>
            <wp:wrapTight wrapText="bothSides">
              <wp:wrapPolygon edited="0">
                <wp:start x="0" y="0"/>
                <wp:lineTo x="0" y="21414"/>
                <wp:lineTo x="21324" y="21414"/>
                <wp:lineTo x="2132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amljeni1.jpg"/>
                    <pic:cNvPicPr/>
                  </pic:nvPicPr>
                  <pic:blipFill>
                    <a:blip r:embed="rId8">
                      <a:extLst>
                        <a:ext uri="{28A0092B-C50C-407E-A947-70E740481C1C}">
                          <a14:useLocalDpi xmlns:a14="http://schemas.microsoft.com/office/drawing/2010/main" val="0"/>
                        </a:ext>
                      </a:extLst>
                    </a:blip>
                    <a:stretch>
                      <a:fillRect/>
                    </a:stretch>
                  </pic:blipFill>
                  <pic:spPr>
                    <a:xfrm>
                      <a:off x="0" y="0"/>
                      <a:ext cx="1987550" cy="1325880"/>
                    </a:xfrm>
                    <a:prstGeom prst="rect">
                      <a:avLst/>
                    </a:prstGeom>
                  </pic:spPr>
                </pic:pic>
              </a:graphicData>
            </a:graphic>
            <wp14:sizeRelH relativeFrom="margin">
              <wp14:pctWidth>0</wp14:pctWidth>
            </wp14:sizeRelH>
            <wp14:sizeRelV relativeFrom="margin">
              <wp14:pctHeight>0</wp14:pctHeight>
            </wp14:sizeRelV>
          </wp:anchor>
        </w:drawing>
      </w:r>
      <w:r w:rsidR="004864A8" w:rsidRPr="004864A8">
        <w:rPr>
          <w:rFonts w:ascii="Times New Roman" w:eastAsia="Times New Roman" w:hAnsi="Times New Roman" w:cs="Times New Roman"/>
          <w:sz w:val="24"/>
          <w:szCs w:val="24"/>
          <w:lang w:eastAsia="sr-Latn-RS"/>
        </w:rPr>
        <w:drawing>
          <wp:anchor distT="0" distB="0" distL="114300" distR="114300" simplePos="0" relativeHeight="251654656" behindDoc="1" locked="0" layoutInCell="1" allowOverlap="1" wp14:anchorId="2B1F0DC7" wp14:editId="616064A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4864A8" w:rsidRPr="004864A8" w:rsidRDefault="004864A8" w:rsidP="004864A8">
      <w:pPr>
        <w:spacing w:after="0" w:line="240" w:lineRule="auto"/>
        <w:rPr>
          <w:rFonts w:ascii="Times New Roman" w:eastAsia="Times New Roman" w:hAnsi="Times New Roman" w:cs="Times New Roman"/>
          <w:noProof w:val="0"/>
          <w:sz w:val="24"/>
          <w:szCs w:val="24"/>
          <w:lang w:val="en-US"/>
        </w:rPr>
      </w:pPr>
    </w:p>
    <w:p w:rsidR="004864A8" w:rsidRPr="004864A8" w:rsidRDefault="004864A8" w:rsidP="004864A8">
      <w:pPr>
        <w:spacing w:after="0" w:line="240" w:lineRule="auto"/>
        <w:rPr>
          <w:rFonts w:ascii="Brush Script MT" w:eastAsia="Times New Roman" w:hAnsi="Brush Script MT" w:cs="Times New Roman"/>
          <w:bCs/>
          <w:i/>
          <w:noProof w:val="0"/>
          <w:color w:val="FF00FF"/>
          <w:sz w:val="48"/>
          <w:szCs w:val="48"/>
          <w:lang w:val="sr-Latn-CS"/>
        </w:rPr>
      </w:pPr>
      <w:r w:rsidRPr="004864A8">
        <w:rPr>
          <w:rFonts w:ascii="Times New Roman" w:eastAsia="Times New Roman" w:hAnsi="Times New Roman" w:cs="Times New Roman"/>
          <w:b/>
          <w:bCs/>
          <w:i/>
          <w:noProof w:val="0"/>
          <w:color w:val="FF00FF"/>
          <w:sz w:val="38"/>
          <w:szCs w:val="38"/>
          <w:lang w:val="en-US"/>
        </w:rPr>
        <w:t>Č</w:t>
      </w:r>
      <w:r>
        <w:rPr>
          <w:rFonts w:ascii="Brush Script MT" w:eastAsia="Times New Roman" w:hAnsi="Brush Script MT" w:cs="Times New Roman"/>
          <w:bCs/>
          <w:i/>
          <w:noProof w:val="0"/>
          <w:color w:val="FF00FF"/>
          <w:sz w:val="48"/>
          <w:szCs w:val="48"/>
          <w:lang w:val="en-US"/>
        </w:rPr>
        <w:t>etvrtak 30</w:t>
      </w:r>
      <w:r w:rsidRPr="004864A8">
        <w:rPr>
          <w:rFonts w:ascii="Brush Script MT" w:eastAsia="Times New Roman" w:hAnsi="Brush Script MT" w:cs="Times New Roman"/>
          <w:bCs/>
          <w:i/>
          <w:noProof w:val="0"/>
          <w:color w:val="FF00FF"/>
          <w:sz w:val="48"/>
          <w:szCs w:val="48"/>
          <w:lang w:val="en-US"/>
        </w:rPr>
        <w:t>.april</w:t>
      </w:r>
      <w:r w:rsidR="00FC1CB0">
        <w:rPr>
          <w:rFonts w:ascii="Brush Script MT" w:eastAsia="Times New Roman" w:hAnsi="Brush Script MT" w:cs="Times New Roman"/>
          <w:bCs/>
          <w:i/>
          <w:noProof w:val="0"/>
          <w:color w:val="FF00FF"/>
          <w:sz w:val="48"/>
          <w:szCs w:val="48"/>
          <w:lang w:val="sr-Latn-CS"/>
        </w:rPr>
        <w:t>/nedelja 3.maj</w:t>
      </w:r>
    </w:p>
    <w:p w:rsidR="00C97D72" w:rsidRPr="00C97D72" w:rsidRDefault="00C97D72" w:rsidP="004864A8">
      <w:pPr>
        <w:spacing w:after="0" w:line="240" w:lineRule="auto"/>
        <w:rPr>
          <w:rFonts w:ascii="Times New Roman" w:hAnsi="Times New Roman" w:cs="Times New Roman"/>
          <w:sz w:val="24"/>
        </w:rPr>
      </w:pPr>
    </w:p>
    <w:p w:rsidR="00C97D72" w:rsidRPr="00FC1CB0" w:rsidRDefault="00C2663D" w:rsidP="00FC1CB0">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Usamljeni p</w:t>
      </w:r>
      <w:r w:rsidR="00C97D72" w:rsidRPr="00FC1CB0">
        <w:rPr>
          <w:rFonts w:ascii="Times New Roman" w:hAnsi="Times New Roman" w:cs="Times New Roman"/>
          <w:b/>
          <w:bCs/>
          <w:color w:val="0000CC"/>
          <w:sz w:val="28"/>
          <w:lang w:val="en-US"/>
        </w:rPr>
        <w:t>rvomajski protest</w:t>
      </w:r>
      <w:r w:rsidR="006A47B6">
        <w:rPr>
          <w:rFonts w:ascii="Times New Roman" w:hAnsi="Times New Roman" w:cs="Times New Roman"/>
          <w:b/>
          <w:bCs/>
          <w:color w:val="0000CC"/>
          <w:sz w:val="28"/>
          <w:lang w:val="en-US"/>
        </w:rPr>
        <w:t>i i brojni teferi</w:t>
      </w:r>
      <w:r w:rsidR="006A47B6">
        <w:rPr>
          <w:rFonts w:ascii="Times New Roman" w:hAnsi="Times New Roman" w:cs="Times New Roman"/>
          <w:b/>
          <w:bCs/>
          <w:color w:val="0000CC"/>
          <w:sz w:val="28"/>
        </w:rPr>
        <w:t>č</w:t>
      </w:r>
      <w:r>
        <w:rPr>
          <w:rFonts w:ascii="Times New Roman" w:hAnsi="Times New Roman" w:cs="Times New Roman"/>
          <w:b/>
          <w:bCs/>
          <w:color w:val="0000CC"/>
          <w:sz w:val="28"/>
          <w:lang w:val="en-US"/>
        </w:rPr>
        <w:t>i</w:t>
      </w:r>
    </w:p>
    <w:p w:rsidR="00C2663D" w:rsidRDefault="00C2663D" w:rsidP="00C2663D">
      <w:pPr>
        <w:spacing w:after="0" w:line="240" w:lineRule="auto"/>
        <w:jc w:val="both"/>
        <w:rPr>
          <w:rFonts w:ascii="Times New Roman" w:eastAsia="Calibri" w:hAnsi="Times New Roman" w:cs="Times New Roman"/>
          <w:bCs/>
          <w:color w:val="000000"/>
          <w:sz w:val="24"/>
        </w:rPr>
      </w:pPr>
    </w:p>
    <w:p w:rsidR="00C2663D" w:rsidRDefault="008E5F1F" w:rsidP="00C2663D">
      <w:pPr>
        <w:spacing w:after="0" w:line="240" w:lineRule="auto"/>
        <w:jc w:val="both"/>
        <w:rPr>
          <w:rFonts w:ascii="Times New Roman" w:eastAsia="Calibri" w:hAnsi="Times New Roman" w:cs="Times New Roman"/>
          <w:bCs/>
          <w:color w:val="000000"/>
          <w:sz w:val="24"/>
        </w:rPr>
      </w:pPr>
      <w:r>
        <w:rPr>
          <w:rFonts w:ascii="Times New Roman" w:eastAsia="Calibri" w:hAnsi="Times New Roman" w:cs="Times New Roman"/>
          <w:bCs/>
          <w:color w:val="000000"/>
          <w:sz w:val="24"/>
          <w:lang w:eastAsia="sr-Latn-RS"/>
        </w:rPr>
        <w:drawing>
          <wp:anchor distT="0" distB="0" distL="114300" distR="114300" simplePos="0" relativeHeight="251660800" behindDoc="0" locked="0" layoutInCell="1" allowOverlap="1" wp14:anchorId="58FCC42B" wp14:editId="73FE841A">
            <wp:simplePos x="0" y="0"/>
            <wp:positionH relativeFrom="column">
              <wp:posOffset>3806825</wp:posOffset>
            </wp:positionH>
            <wp:positionV relativeFrom="paragraph">
              <wp:posOffset>263525</wp:posOffset>
            </wp:positionV>
            <wp:extent cx="2116455" cy="1495425"/>
            <wp:effectExtent l="0" t="0" r="0" b="9525"/>
            <wp:wrapSquare wrapText="bothSides"/>
            <wp:docPr id="17" name="Picture 17" descr="C:\Users\Zdravko\Pictures\1-may-300x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1-may-300x21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1645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2663D">
        <w:rPr>
          <w:rFonts w:ascii="Times New Roman" w:eastAsia="Calibri" w:hAnsi="Times New Roman" w:cs="Times New Roman"/>
          <w:bCs/>
          <w:color w:val="000000"/>
          <w:sz w:val="24"/>
        </w:rPr>
        <w:tab/>
      </w:r>
      <w:r w:rsidR="00C2663D" w:rsidRPr="00D8008A">
        <w:rPr>
          <w:rFonts w:ascii="Times New Roman" w:eastAsia="Calibri" w:hAnsi="Times New Roman" w:cs="Times New Roman"/>
          <w:bCs/>
          <w:color w:val="000000"/>
          <w:sz w:val="24"/>
        </w:rPr>
        <w:t>Godinama već zamagljen je smisao Međunarodnog praznika rada kao dana borbe za radnička prava. Sindikati su se povukli iz organizovanih proslava ovog datuma,</w:t>
      </w:r>
      <w:r w:rsidR="00C2663D">
        <w:rPr>
          <w:rFonts w:ascii="Times New Roman" w:eastAsia="Calibri" w:hAnsi="Times New Roman" w:cs="Times New Roman"/>
          <w:bCs/>
          <w:color w:val="000000"/>
          <w:sz w:val="24"/>
        </w:rPr>
        <w:t xml:space="preserve"> </w:t>
      </w:r>
      <w:r w:rsidR="00C2663D" w:rsidRPr="00D8008A">
        <w:rPr>
          <w:rFonts w:ascii="Times New Roman" w:eastAsia="Calibri" w:hAnsi="Times New Roman" w:cs="Times New Roman"/>
          <w:bCs/>
          <w:color w:val="000000"/>
          <w:sz w:val="24"/>
        </w:rPr>
        <w:t xml:space="preserve">mnogobrojne žrtve tranzicije ne očekuju da ih se neko seti ni ovim povodom, a mnogi zaposleni kod privatnika neće ni imati neradne dane. </w:t>
      </w:r>
    </w:p>
    <w:p w:rsidR="00C2663D" w:rsidRDefault="00C2663D" w:rsidP="00C2663D">
      <w:pPr>
        <w:spacing w:after="0" w:line="240" w:lineRule="auto"/>
        <w:jc w:val="both"/>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rPr>
        <w:tab/>
      </w:r>
      <w:r w:rsidRPr="00D8008A">
        <w:rPr>
          <w:rFonts w:ascii="Times New Roman" w:eastAsia="Calibri" w:hAnsi="Times New Roman" w:cs="Times New Roman"/>
          <w:bCs/>
          <w:color w:val="000000"/>
          <w:sz w:val="24"/>
        </w:rPr>
        <w:t>Međutim, ne zaboravlja se tako lako praznik koji zgodno pada u proleće i obavezno neradne dane povezuje s izlaskom u prirodu. Uobičajenih druženja, gozbi, roštiljanja i izleta biće i ove godine. Na omiljenim izletištima već se zauzimaju pozicije za postavljanje šatora i višednevno kampovanje.</w:t>
      </w:r>
      <w:r w:rsidRPr="00C2663D">
        <w:rPr>
          <w:rFonts w:ascii="Times New Roman" w:eastAsia="Calibri" w:hAnsi="Times New Roman" w:cs="Times New Roman"/>
          <w:bCs/>
          <w:color w:val="000000"/>
          <w:sz w:val="24"/>
          <w:lang w:val="en-US"/>
        </w:rPr>
        <w:t xml:space="preserve"> </w:t>
      </w:r>
    </w:p>
    <w:p w:rsidR="00C2663D" w:rsidRDefault="00FB7A82" w:rsidP="00C2663D">
      <w:pPr>
        <w:spacing w:after="0" w:line="240" w:lineRule="auto"/>
        <w:jc w:val="both"/>
        <w:rPr>
          <w:rFonts w:ascii="Times New Roman" w:eastAsia="Calibri" w:hAnsi="Times New Roman" w:cs="Times New Roman"/>
          <w:bCs/>
          <w:color w:val="000000"/>
          <w:sz w:val="24"/>
          <w:lang w:val="en-US"/>
        </w:rPr>
      </w:pPr>
      <w:r w:rsidRPr="008E5F1F">
        <w:rPr>
          <w:rFonts w:ascii="Times New Roman" w:hAnsi="Times New Roman" w:cs="Times New Roman"/>
          <w:sz w:val="24"/>
          <w:lang w:eastAsia="sr-Latn-RS"/>
        </w:rPr>
        <w:drawing>
          <wp:anchor distT="0" distB="0" distL="114300" distR="114300" simplePos="0" relativeHeight="251661824" behindDoc="0" locked="0" layoutInCell="1" allowOverlap="1" wp14:anchorId="05831514" wp14:editId="10CC4C2D">
            <wp:simplePos x="0" y="0"/>
            <wp:positionH relativeFrom="column">
              <wp:posOffset>4021455</wp:posOffset>
            </wp:positionH>
            <wp:positionV relativeFrom="paragraph">
              <wp:posOffset>355600</wp:posOffset>
            </wp:positionV>
            <wp:extent cx="1901825" cy="2113280"/>
            <wp:effectExtent l="0" t="0" r="3175" b="1270"/>
            <wp:wrapSquare wrapText="bothSides"/>
            <wp:docPr id="20" name="Picture 20" descr="C:\Users\Zdravko\Pictures\1 may-day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Pictures\1 may-day15.gif"/>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b="8134"/>
                    <a:stretch/>
                  </pic:blipFill>
                  <pic:spPr bwMode="auto">
                    <a:xfrm>
                      <a:off x="0" y="0"/>
                      <a:ext cx="1901825" cy="2113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2663D">
        <w:rPr>
          <w:rFonts w:ascii="Times New Roman" w:eastAsia="Calibri" w:hAnsi="Times New Roman" w:cs="Times New Roman"/>
          <w:bCs/>
          <w:color w:val="000000"/>
          <w:sz w:val="24"/>
          <w:lang w:val="en-US"/>
        </w:rPr>
        <w:tab/>
      </w:r>
      <w:r w:rsidR="00C2663D" w:rsidRPr="00C2663D">
        <w:rPr>
          <w:rFonts w:ascii="Times New Roman" w:eastAsia="Calibri" w:hAnsi="Times New Roman" w:cs="Times New Roman"/>
          <w:bCs/>
          <w:color w:val="000000"/>
          <w:sz w:val="24"/>
          <w:lang w:val="en-US"/>
        </w:rPr>
        <w:t>Udruženi sindikati Srbije Sloga ove godine neće organizovati protestno okupljanje članstva u Beogradu, niti u drugim gradovima Srbije, jer ne žele da budu "još jedan od ventila za ispuštanje tog nezadovoljstva, još jedna kolona i dekor loše sindikalne predstave bez efekta, dok je život radnika u Srbiji sve teži i gori". Sloga neće, kako navodi u saopštenju da organizuje protest s obzirom da će "i ove godine sindikati nastupati u više kolona, bez solidarnosti i podeljeni, što je poraz za čitav svet rada i još jedna od pobeda kapitala".</w:t>
      </w:r>
    </w:p>
    <w:p w:rsidR="00C2663D" w:rsidRPr="00C2663D" w:rsidRDefault="00C2663D" w:rsidP="00C2663D">
      <w:pPr>
        <w:spacing w:after="0" w:line="240" w:lineRule="auto"/>
        <w:jc w:val="both"/>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lang w:val="en-US"/>
        </w:rPr>
        <w:tab/>
      </w:r>
      <w:r w:rsidRPr="00C2663D">
        <w:rPr>
          <w:rFonts w:ascii="Times New Roman" w:eastAsia="Calibri" w:hAnsi="Times New Roman" w:cs="Times New Roman"/>
          <w:bCs/>
          <w:color w:val="000000"/>
          <w:sz w:val="24"/>
        </w:rPr>
        <w:t>Nekada, valjda kada su fabrike pripadale radnicima, 1. maj se slavio uz roštilj, ražanj ili kotlić u obližnjem Karađorđevu, pored obale Dunava u Bačkoj Palanci, šumi „Bagremara“...Stariji vele, bunta nije bilo, jer je većini bilo dobro. Danas kada su, posebno industrijski radnici najureni iz fabrika koje je država ili prodala, ili ih je zbog loše privatizacije zakatančila, razloga za slavljenje rada baš i nema, ali nema ni socijalnog bunta.</w:t>
      </w:r>
    </w:p>
    <w:p w:rsidR="00C2663D" w:rsidRPr="00C2663D" w:rsidRDefault="00C2663D" w:rsidP="00C2663D">
      <w:pPr>
        <w:spacing w:after="0" w:line="240" w:lineRule="auto"/>
        <w:jc w:val="both"/>
        <w:rPr>
          <w:rFonts w:ascii="Times New Roman" w:hAnsi="Times New Roman" w:cs="Times New Roman"/>
          <w:bCs/>
          <w:sz w:val="24"/>
          <w:lang w:val="sr-Latn-CS"/>
        </w:rPr>
      </w:pPr>
      <w:r>
        <w:rPr>
          <w:rFonts w:ascii="Times New Roman" w:hAnsi="Times New Roman" w:cs="Times New Roman"/>
          <w:sz w:val="24"/>
          <w:lang w:val="en-US"/>
        </w:rPr>
        <w:tab/>
        <w:t xml:space="preserve">Međutim biće i onih koji će Praznik rada obeležiti na uličnim protestima. Između ostalih i </w:t>
      </w:r>
      <w:r>
        <w:rPr>
          <w:rFonts w:ascii="Times New Roman" w:hAnsi="Times New Roman" w:cs="Times New Roman"/>
          <w:sz w:val="24"/>
        </w:rPr>
        <w:t xml:space="preserve">NSJS i više granskih sindikata iz ove sindikalne familije; </w:t>
      </w:r>
      <w:r w:rsidRPr="00C2663D">
        <w:rPr>
          <w:rFonts w:ascii="Times New Roman" w:hAnsi="Times New Roman" w:cs="Times New Roman"/>
          <w:bCs/>
          <w:sz w:val="24"/>
          <w:lang w:val="sr-Latn-CS"/>
        </w:rPr>
        <w:t>„Iza nas su decenije propadanja i lošeg rada svih vlasti, a prošlo je skoro 3 godine ove, po rezultatima, najgore gradske vlasti, a nas je prosto sramota koliko nam loše ide!“ kažu iz Organizacionog odbora „Velike protestne šetnje“, planirane u Zrenjaninu za 30. april 2015. godine. Mi, građani Zrenjanina, nemamo više vremena da sa strane nemo posmatramo sopstvene živote. Krajnje je vreme da kažemo D</w:t>
      </w:r>
      <w:r w:rsidRPr="00C2663D">
        <w:rPr>
          <w:rFonts w:ascii="Times New Roman" w:hAnsi="Times New Roman" w:cs="Times New Roman"/>
          <w:bCs/>
          <w:sz w:val="24"/>
          <w:lang w:val="sr-Cyrl-RS"/>
        </w:rPr>
        <w:t>о</w:t>
      </w:r>
      <w:r w:rsidRPr="00C2663D">
        <w:rPr>
          <w:rFonts w:ascii="Times New Roman" w:hAnsi="Times New Roman" w:cs="Times New Roman"/>
          <w:bCs/>
          <w:sz w:val="24"/>
        </w:rPr>
        <w:t>sta</w:t>
      </w:r>
      <w:r w:rsidRPr="00C2663D">
        <w:rPr>
          <w:rFonts w:ascii="Times New Roman" w:hAnsi="Times New Roman" w:cs="Times New Roman"/>
          <w:bCs/>
          <w:sz w:val="24"/>
          <w:lang w:val="sr-Latn-CS"/>
        </w:rPr>
        <w:t>!“ saopštava Organizacioni odbor Velike protestne šetnje u Zrenjaninu koji (zasad) čine: Nezavisni sindikat javnih službi Srbije, Građanska inicijativa – Život za  Zrenjanin, Nezavisno udruženje penzionera javnih službi Srbije, Građanska inicijativa – Stop splavovima, Nezavisno udruženje nezaposlenih Vojvodine, istaknuti pojedinci i javne ličnosti Zrenjanina i Nezavisni sindik</w:t>
      </w:r>
      <w:r>
        <w:rPr>
          <w:rFonts w:ascii="Times New Roman" w:hAnsi="Times New Roman" w:cs="Times New Roman"/>
          <w:bCs/>
          <w:sz w:val="24"/>
          <w:lang w:val="sr-Latn-CS"/>
        </w:rPr>
        <w:t>at prosvetnih radnika Vojvodine</w:t>
      </w:r>
      <w:r w:rsidRPr="00C2663D">
        <w:rPr>
          <w:rFonts w:ascii="Times New Roman" w:hAnsi="Times New Roman" w:cs="Times New Roman"/>
          <w:bCs/>
          <w:sz w:val="24"/>
          <w:lang w:val="sr-Latn-CS"/>
        </w:rPr>
        <w:t>.</w:t>
      </w:r>
    </w:p>
    <w:p w:rsidR="00FC1CB0" w:rsidRDefault="00FC1CB0" w:rsidP="00FC1CB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lastRenderedPageBreak/>
        <w:tab/>
      </w:r>
      <w:r w:rsidR="00C97D72" w:rsidRPr="00C97D72">
        <w:rPr>
          <w:rFonts w:ascii="Times New Roman" w:hAnsi="Times New Roman" w:cs="Times New Roman"/>
          <w:sz w:val="24"/>
          <w:lang w:val="en-US"/>
        </w:rPr>
        <w:t>Udruženja građana Subotice "Centar – Tito – Központ", "Solidarnost" i "Komunisti Subotice" zajedno sa građanima će  1. maja u 11 sati na Trgu slobode protestnim skupom obeležiti Prvi maj, dan borbe za radnička prava. Prvi maj nije više praznik rada, nego ga svojim angažovanjem i organizovanjem moramo pretvoriti u dan radničke borbe za njihova prava. Obeležavanje Prvog maja nije ideološka stvar ni borba za političke poene već je to civilizacijska tekovina radničkog pokreta sveta.</w:t>
      </w:r>
    </w:p>
    <w:p w:rsidR="00C2663D" w:rsidRDefault="00FC1CB0" w:rsidP="00C2663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Opet smo na početku borbe za "8+8+8", "Svi za jednog, jedan za sve" i "Radnik nije broj". Svi stvaraoci nove vrednosti su u ustoj poziciji, grubo eksploatisani i obespravljeni. Našim protestnim skupom izrazićemo negodovanje: zbog dugotrajnog veoma lošeg materijalnog položaja građana Subotice i bez perspektive na bolje, zbog toga što veliki broj građana nema pravo na rad, što su sve dosadašnje i sadašnja vlast, sa neefikasnim pravosuđem, dozvoljava pljačku i devastaciju radničke i državne imovine, zbog toga što se "štedi" preko leđa već osiromašenih građana i penzionera, zbog toga što je uništena privreda i društvena nadgradnja u Subotici, zbog vlasti koja ne radi u interesu većine građana, zbog toga što se nezaposlenost "rešava" iseljavanjem školovanih kadrova a ne novim radnim mestima.  Pozivamo građane da nam se pridruže u takvom obeležavanju našeg Prvog maja</w:t>
      </w:r>
      <w:r w:rsidR="00C2663D">
        <w:rPr>
          <w:rFonts w:ascii="Times New Roman" w:hAnsi="Times New Roman" w:cs="Times New Roman"/>
          <w:sz w:val="24"/>
          <w:lang w:val="en-US"/>
        </w:rPr>
        <w:t>” kažu organizatori</w:t>
      </w:r>
      <w:r w:rsidR="00C97D72" w:rsidRPr="00C97D72">
        <w:rPr>
          <w:rFonts w:ascii="Times New Roman" w:hAnsi="Times New Roman" w:cs="Times New Roman"/>
          <w:sz w:val="24"/>
          <w:lang w:val="en-US"/>
        </w:rPr>
        <w:t>.</w:t>
      </w:r>
    </w:p>
    <w:p w:rsidR="00C2663D" w:rsidRDefault="00C2663D" w:rsidP="00C2663D">
      <w:pPr>
        <w:spacing w:after="0" w:line="240" w:lineRule="auto"/>
        <w:jc w:val="both"/>
        <w:rPr>
          <w:rFonts w:ascii="Times New Roman" w:hAnsi="Times New Roman" w:cs="Times New Roman"/>
          <w:bCs/>
          <w:sz w:val="24"/>
        </w:rPr>
      </w:pPr>
      <w:r>
        <w:rPr>
          <w:rFonts w:ascii="Times New Roman" w:hAnsi="Times New Roman" w:cs="Times New Roman"/>
          <w:sz w:val="24"/>
          <w:lang w:val="en-US"/>
        </w:rPr>
        <w:tab/>
        <w:t xml:space="preserve">Međutim većina će “okupirati” parkove i reke, više ili manje poznata i popularna izletišta. Tako će </w:t>
      </w:r>
      <w:r>
        <w:rPr>
          <w:rFonts w:ascii="Times New Roman" w:hAnsi="Times New Roman" w:cs="Times New Roman"/>
          <w:bCs/>
          <w:sz w:val="24"/>
        </w:rPr>
        <w:t>u</w:t>
      </w:r>
      <w:r w:rsidRPr="00C2663D">
        <w:rPr>
          <w:rFonts w:ascii="Times New Roman" w:hAnsi="Times New Roman" w:cs="Times New Roman"/>
          <w:bCs/>
          <w:sz w:val="24"/>
        </w:rPr>
        <w:t xml:space="preserve"> omiljenom novosadskom izletištu, Kameničkom </w:t>
      </w:r>
      <w:r>
        <w:rPr>
          <w:rFonts w:ascii="Times New Roman" w:hAnsi="Times New Roman" w:cs="Times New Roman"/>
          <w:bCs/>
          <w:sz w:val="24"/>
        </w:rPr>
        <w:t>parku, 30. aprila i 1. maja biti</w:t>
      </w:r>
      <w:r w:rsidRPr="00C2663D">
        <w:rPr>
          <w:rFonts w:ascii="Times New Roman" w:hAnsi="Times New Roman" w:cs="Times New Roman"/>
          <w:bCs/>
          <w:sz w:val="24"/>
        </w:rPr>
        <w:t xml:space="preserve"> organizovan prvi Uranak fest.</w:t>
      </w:r>
    </w:p>
    <w:p w:rsidR="00723188" w:rsidRPr="00723188" w:rsidRDefault="00C2663D" w:rsidP="00C2663D">
      <w:pPr>
        <w:spacing w:after="0" w:line="240" w:lineRule="auto"/>
        <w:jc w:val="both"/>
        <w:rPr>
          <w:rFonts w:ascii="Times New Roman" w:eastAsia="Calibri" w:hAnsi="Times New Roman" w:cs="Times New Roman"/>
          <w:bCs/>
          <w:color w:val="000000"/>
          <w:sz w:val="24"/>
        </w:rPr>
      </w:pPr>
      <w:r>
        <w:rPr>
          <w:rFonts w:ascii="Times New Roman" w:hAnsi="Times New Roman" w:cs="Times New Roman"/>
          <w:bCs/>
          <w:sz w:val="24"/>
        </w:rPr>
        <w:tab/>
      </w:r>
      <w:r w:rsidRPr="00D8008A">
        <w:rPr>
          <w:rFonts w:ascii="Times New Roman" w:eastAsia="Calibri" w:hAnsi="Times New Roman" w:cs="Times New Roman"/>
          <w:bCs/>
          <w:color w:val="000000"/>
          <w:sz w:val="24"/>
        </w:rPr>
        <w:t>Žitelji severnog Potisja praznik rada</w:t>
      </w:r>
      <w:r w:rsidR="00723188">
        <w:rPr>
          <w:rFonts w:ascii="Times New Roman" w:eastAsia="Calibri" w:hAnsi="Times New Roman" w:cs="Times New Roman"/>
          <w:bCs/>
          <w:color w:val="000000"/>
          <w:sz w:val="24"/>
        </w:rPr>
        <w:t xml:space="preserve"> tradicionalno </w:t>
      </w:r>
      <w:r w:rsidRPr="00D8008A">
        <w:rPr>
          <w:rFonts w:ascii="Times New Roman" w:eastAsia="Calibri" w:hAnsi="Times New Roman" w:cs="Times New Roman"/>
          <w:bCs/>
          <w:color w:val="000000"/>
          <w:sz w:val="24"/>
        </w:rPr>
        <w:t xml:space="preserve"> najrađe provode na izletištima kraj Tise, ali ima i drugih mesta gde se druže, zabavljaju i goste, a na prazničnim provodima i gozbama najmanje se razmišlja o radničkim pravima</w:t>
      </w:r>
      <w:r>
        <w:rPr>
          <w:rFonts w:ascii="Times New Roman" w:eastAsia="Calibri" w:hAnsi="Times New Roman" w:cs="Times New Roman"/>
          <w:bCs/>
          <w:color w:val="000000"/>
          <w:sz w:val="24"/>
        </w:rPr>
        <w:t>.</w:t>
      </w:r>
      <w:r w:rsidRPr="00C2663D">
        <w:rPr>
          <w:rFonts w:ascii="Times New Roman" w:eastAsia="Calibri" w:hAnsi="Times New Roman" w:cs="Times New Roman"/>
          <w:bCs/>
          <w:color w:val="000000"/>
          <w:sz w:val="24"/>
        </w:rPr>
        <w:t xml:space="preserve"> Pecaroši će iskoristiti priliku da udice zabace u Tisu, ribolovačko jezero na salašu Tandari i drugim jezerima i kanalima, dostupnim posetiocima. </w:t>
      </w:r>
      <w:r w:rsidR="00723188">
        <w:rPr>
          <w:rFonts w:ascii="Times New Roman" w:eastAsia="Calibri" w:hAnsi="Times New Roman" w:cs="Times New Roman"/>
          <w:bCs/>
          <w:color w:val="000000"/>
          <w:sz w:val="24"/>
        </w:rPr>
        <w:t>U Apatinu i</w:t>
      </w:r>
      <w:r w:rsidR="00723188" w:rsidRPr="00723188">
        <w:rPr>
          <w:rFonts w:ascii="Times New Roman" w:eastAsia="Calibri" w:hAnsi="Times New Roman" w:cs="Times New Roman"/>
          <w:bCs/>
          <w:color w:val="000000"/>
          <w:sz w:val="24"/>
        </w:rPr>
        <w:t xml:space="preserve">z godine u godinu sve je manje ljudi dolazilo na prvomajski uranak kod Ribarske i polako su se okrenuli na drugu stranu, kod poluostrva. Tu se podižu šatori, kuva se riblji paprikaš, okreće ražanj i pali roštilj. Kako bi na vreme „ulovili“ željeno parče poluostrva pripreme počinju nedelju dana ranije. Zabijaju se kočevi, zauzimaju parcele .Sve te pripreme može da omete samo kiša koja, kao za inat, pada baš na 1. maj. </w:t>
      </w:r>
      <w:r w:rsidR="00723188" w:rsidRPr="00D8008A">
        <w:rPr>
          <w:rFonts w:ascii="Times New Roman" w:eastAsia="Calibri" w:hAnsi="Times New Roman" w:cs="Times New Roman"/>
          <w:bCs/>
          <w:color w:val="000000"/>
          <w:sz w:val="24"/>
        </w:rPr>
        <w:t>Po tradiciji žitelji južnog Banata na prvomajski uranak kolima, biciklima ili pešice iz okolnih mesta dolaze na izletište Devojački bunar, ipak najviše je Pančevaca i Beograđana. Preko 20.000 izletnika zaposeda šumarke tek olistalih dina Deliblatske peščare, na preko desetak kilometara unakolo. Tu se uz obavezan roštilj i druge đakonije leškari, igra fudbal, bagminton i uživa u mirisnom svežem vazduhu i pijucka hladno pivce.</w:t>
      </w:r>
      <w:r w:rsidR="00723188">
        <w:rPr>
          <w:rFonts w:ascii="Times New Roman" w:eastAsia="Calibri" w:hAnsi="Times New Roman" w:cs="Times New Roman"/>
          <w:bCs/>
          <w:color w:val="000000"/>
          <w:sz w:val="24"/>
        </w:rPr>
        <w:t xml:space="preserve"> </w:t>
      </w:r>
      <w:r w:rsidR="00723188" w:rsidRPr="00D8008A">
        <w:rPr>
          <w:rFonts w:ascii="Times New Roman" w:eastAsia="Calibri" w:hAnsi="Times New Roman" w:cs="Times New Roman"/>
          <w:bCs/>
          <w:color w:val="000000"/>
          <w:sz w:val="24"/>
        </w:rPr>
        <w:t>U vreme praznika oživi i preko 1200 vikendica.</w:t>
      </w:r>
      <w:r w:rsidR="00723188">
        <w:rPr>
          <w:rFonts w:ascii="Times New Roman" w:eastAsia="Calibri" w:hAnsi="Times New Roman" w:cs="Times New Roman"/>
          <w:bCs/>
          <w:color w:val="000000"/>
          <w:sz w:val="24"/>
        </w:rPr>
        <w:t xml:space="preserve"> </w:t>
      </w:r>
      <w:r w:rsidR="00723188" w:rsidRPr="00723188">
        <w:rPr>
          <w:rFonts w:ascii="Times New Roman" w:eastAsia="Calibri" w:hAnsi="Times New Roman" w:cs="Times New Roman"/>
          <w:bCs/>
          <w:color w:val="000000"/>
          <w:sz w:val="24"/>
        </w:rPr>
        <w:t>Stari Belocrkvani pamte uranke koji su kao vid protesta i druženja organizovani pre Drugog svetskog rata na tada aktuelnim izletištima kao što je Lug na Neri. U socijalizmu se 1. maj slavio kao simbol radničke pobede, ali se sve više pretvarao u narodno veselje sa sve manje pravog značenja. U Beloj Crkvi je sindikat poslednji put organizovao proslavu pre više od deset godina. Sada samo Savez sindikata Srbije ima kancelarije i poverenika, a jake sindikalne organizacije samo prosvetari i zdravstveni radnici. Sindikati u privatnim preduzećima su retkost, a i oni često postoje forme radi. Svako izražavanje nezadovoljstva može biti loše tumačeno i za rezultat imati gubitak posla. Međutim, ne zaboravlja se praznik koji tako zgodno pada u proleće i obavezno se povezuje s izlaskom u prirodu.</w:t>
      </w:r>
    </w:p>
    <w:p w:rsidR="00723188" w:rsidRDefault="00C2663D" w:rsidP="00723188">
      <w:pPr>
        <w:spacing w:after="0" w:line="240" w:lineRule="auto"/>
        <w:jc w:val="both"/>
        <w:rPr>
          <w:rFonts w:ascii="Times New Roman" w:eastAsia="Calibri" w:hAnsi="Times New Roman" w:cs="Times New Roman"/>
          <w:bCs/>
          <w:color w:val="000000"/>
          <w:sz w:val="24"/>
        </w:rPr>
      </w:pPr>
      <w:r>
        <w:rPr>
          <w:rFonts w:ascii="Times New Roman" w:eastAsia="Calibri" w:hAnsi="Times New Roman" w:cs="Times New Roman"/>
          <w:bCs/>
          <w:color w:val="000000"/>
          <w:sz w:val="24"/>
        </w:rPr>
        <w:tab/>
      </w:r>
      <w:r w:rsidRPr="00D8008A">
        <w:rPr>
          <w:rFonts w:ascii="Times New Roman" w:eastAsia="Calibri" w:hAnsi="Times New Roman" w:cs="Times New Roman"/>
          <w:bCs/>
          <w:color w:val="000000"/>
          <w:sz w:val="24"/>
        </w:rPr>
        <w:t>Kako su u vremenu nakaradne privatizacije u bačkopalanačkoj opštini počele da propadaju fabrike, a radnici ostajali bez posla (u poslednjih četvrt veka ovda je ugašeno oko 8.000 radnih mesta), gubila se i tradicija obeležavanja 1. maja kao praznika rada. Za sada ovde niko nije najavio organizovan prvomajski uranak</w:t>
      </w:r>
      <w:r w:rsidR="00723188">
        <w:rPr>
          <w:rFonts w:ascii="Times New Roman" w:eastAsia="Calibri" w:hAnsi="Times New Roman" w:cs="Times New Roman"/>
          <w:bCs/>
          <w:color w:val="000000"/>
          <w:sz w:val="24"/>
        </w:rPr>
        <w:t>.</w:t>
      </w:r>
    </w:p>
    <w:p w:rsidR="00C2663D" w:rsidRPr="00723188" w:rsidRDefault="00723188" w:rsidP="00C2663D">
      <w:pPr>
        <w:spacing w:after="0" w:line="240" w:lineRule="auto"/>
        <w:jc w:val="both"/>
        <w:rPr>
          <w:rFonts w:ascii="Times New Roman" w:eastAsia="Calibri" w:hAnsi="Times New Roman" w:cs="Times New Roman"/>
          <w:bCs/>
          <w:color w:val="000000"/>
          <w:sz w:val="24"/>
        </w:rPr>
      </w:pPr>
      <w:r>
        <w:rPr>
          <w:rFonts w:ascii="Times New Roman" w:eastAsia="Calibri" w:hAnsi="Times New Roman" w:cs="Times New Roman"/>
          <w:bCs/>
          <w:color w:val="000000"/>
          <w:sz w:val="24"/>
        </w:rPr>
        <w:lastRenderedPageBreak/>
        <w:tab/>
      </w:r>
      <w:r w:rsidRPr="00D8008A">
        <w:rPr>
          <w:rFonts w:ascii="Times New Roman" w:eastAsia="Calibri" w:hAnsi="Times New Roman" w:cs="Times New Roman"/>
          <w:bCs/>
          <w:color w:val="000000"/>
          <w:sz w:val="24"/>
        </w:rPr>
        <w:t>Danas kada su, posebno industrijski radnici najureni iz fabrika koje je država ili prodala, ili ih je zbog loše privatizacije zakatančila, razloga za slavljenje rada baš i nema, ali nema ni socijalnog bunta.</w:t>
      </w:r>
      <w:r>
        <w:rPr>
          <w:rFonts w:ascii="Times New Roman" w:eastAsia="Calibri" w:hAnsi="Times New Roman" w:cs="Times New Roman"/>
          <w:bCs/>
          <w:color w:val="000000"/>
          <w:sz w:val="24"/>
        </w:rPr>
        <w:t xml:space="preserve"> </w:t>
      </w:r>
      <w:r w:rsidRPr="00D8008A">
        <w:rPr>
          <w:rFonts w:ascii="Times New Roman" w:eastAsia="Calibri" w:hAnsi="Times New Roman" w:cs="Times New Roman"/>
          <w:bCs/>
          <w:color w:val="000000"/>
          <w:sz w:val="24"/>
        </w:rPr>
        <w:t>I oni koji bi hteli da na praznik iskažu svoje nezadovoljstvo više ne znaju na koja vrata da zakucaju. Znaju da će im u lokalnoj vlasti reći da potraže neku adresu u većim gradovima. Te adrese na praznik verovatno neće raditi, ali i većina nezadovoljnih nema para za prevoz do, na primer, Novog Sada ili Beograda. Ako i odu negde na prvomajski uranak mogli bi sami sebi da drže govore i pričaju o teškom položaju radnika, uskraćenim pravima.</w:t>
      </w:r>
      <w:r>
        <w:rPr>
          <w:rFonts w:ascii="Times New Roman" w:eastAsia="Calibri" w:hAnsi="Times New Roman" w:cs="Times New Roman"/>
          <w:bCs/>
          <w:color w:val="000000"/>
          <w:sz w:val="24"/>
        </w:rPr>
        <w:t xml:space="preserve"> </w:t>
      </w:r>
      <w:r w:rsidRPr="00D8008A">
        <w:rPr>
          <w:rFonts w:ascii="Times New Roman" w:eastAsia="Calibri" w:hAnsi="Times New Roman" w:cs="Times New Roman"/>
          <w:bCs/>
          <w:color w:val="000000"/>
          <w:sz w:val="24"/>
        </w:rPr>
        <w:t xml:space="preserve">Sve se svodi na davno ispričanu priču gluvih telefona u kojima nezaposleni zavide onima koji još kako tako rade, a oni zavide onima koji su se nekako dovukli do, doduše smanjenih penzija... Najtužniji će, verovatno biti oni radnici, a takav je slučaj bio ovde, koji su, radili ceo mesec a od gazde dobili prazan koverat ili otkaz zbog krize u Ukrajini, drastičnog pada ruske rublje, ovih ili onih razloga... Pa ko hoće i ko može, neka slavi praznik rada. </w:t>
      </w:r>
      <w:r w:rsidR="00C2663D">
        <w:rPr>
          <w:rFonts w:ascii="Times New Roman" w:eastAsia="Calibri" w:hAnsi="Times New Roman" w:cs="Times New Roman"/>
          <w:bCs/>
          <w:color w:val="000000"/>
          <w:sz w:val="24"/>
        </w:rPr>
        <w:tab/>
      </w:r>
    </w:p>
    <w:p w:rsidR="00723188" w:rsidRDefault="00C2663D" w:rsidP="00723188">
      <w:pPr>
        <w:spacing w:after="0" w:line="240" w:lineRule="auto"/>
        <w:jc w:val="center"/>
        <w:rPr>
          <w:rFonts w:ascii="Times New Roman" w:eastAsia="Calibri" w:hAnsi="Times New Roman" w:cs="Times New Roman"/>
          <w:b/>
          <w:bCs/>
          <w:i/>
          <w:color w:val="0000CC"/>
          <w:sz w:val="24"/>
        </w:rPr>
      </w:pPr>
      <w:r w:rsidRPr="00C2663D">
        <w:rPr>
          <w:rFonts w:ascii="Times New Roman" w:eastAsia="Calibri" w:hAnsi="Times New Roman" w:cs="Times New Roman"/>
          <w:b/>
          <w:bCs/>
          <w:i/>
          <w:color w:val="0000CC"/>
          <w:sz w:val="24"/>
        </w:rPr>
        <w:t>Bilo kako bilo sv</w:t>
      </w:r>
      <w:r w:rsidR="00723188">
        <w:rPr>
          <w:rFonts w:ascii="Times New Roman" w:eastAsia="Calibri" w:hAnsi="Times New Roman" w:cs="Times New Roman"/>
          <w:b/>
          <w:bCs/>
          <w:i/>
          <w:color w:val="0000CC"/>
          <w:sz w:val="24"/>
        </w:rPr>
        <w:t>im posetiocima ov</w:t>
      </w:r>
      <w:r w:rsidRPr="00C2663D">
        <w:rPr>
          <w:rFonts w:ascii="Times New Roman" w:eastAsia="Calibri" w:hAnsi="Times New Roman" w:cs="Times New Roman"/>
          <w:b/>
          <w:bCs/>
          <w:i/>
          <w:color w:val="0000CC"/>
          <w:sz w:val="24"/>
        </w:rPr>
        <w:t>og sajta želimo</w:t>
      </w:r>
    </w:p>
    <w:p w:rsidR="00723188" w:rsidRPr="00723188" w:rsidRDefault="00C2663D" w:rsidP="00723188">
      <w:pPr>
        <w:spacing w:after="0" w:line="240" w:lineRule="auto"/>
        <w:jc w:val="center"/>
        <w:rPr>
          <w:rFonts w:ascii="Times New Roman" w:eastAsia="Calibri" w:hAnsi="Times New Roman" w:cs="Times New Roman"/>
          <w:b/>
          <w:bCs/>
          <w:i/>
          <w:color w:val="0000CC"/>
          <w:sz w:val="24"/>
        </w:rPr>
      </w:pPr>
      <w:r w:rsidRPr="00C2663D">
        <w:rPr>
          <w:rFonts w:ascii="Times New Roman" w:eastAsia="Calibri" w:hAnsi="Times New Roman" w:cs="Times New Roman"/>
          <w:b/>
          <w:bCs/>
          <w:i/>
          <w:color w:val="0000CC"/>
          <w:sz w:val="24"/>
        </w:rPr>
        <w:t>srećne prvomajske praznike!</w:t>
      </w:r>
    </w:p>
    <w:p w:rsidR="001D5525" w:rsidRDefault="001D5525" w:rsidP="00723188">
      <w:pPr>
        <w:spacing w:after="0" w:line="240" w:lineRule="auto"/>
        <w:rPr>
          <w:rFonts w:ascii="Times New Roman" w:hAnsi="Times New Roman" w:cs="Times New Roman"/>
          <w:sz w:val="24"/>
          <w:lang w:val="sr-Cyrl-RS"/>
        </w:rPr>
      </w:pPr>
    </w:p>
    <w:p w:rsidR="001D5525" w:rsidRPr="001D5525" w:rsidRDefault="001D5525" w:rsidP="00D4565E">
      <w:pPr>
        <w:spacing w:after="0" w:line="240" w:lineRule="auto"/>
        <w:jc w:val="center"/>
        <w:rPr>
          <w:rFonts w:ascii="Times New Roman" w:eastAsia="Times New Roman" w:hAnsi="Times New Roman" w:cs="Times New Roman"/>
          <w:b/>
          <w:bCs/>
          <w:color w:val="0000CC"/>
          <w:sz w:val="28"/>
          <w:szCs w:val="24"/>
        </w:rPr>
      </w:pPr>
      <w:r w:rsidRPr="001D5525">
        <w:rPr>
          <w:rFonts w:ascii="Times New Roman" w:eastAsia="Times New Roman" w:hAnsi="Times New Roman" w:cs="Times New Roman"/>
          <w:b/>
          <w:bCs/>
          <w:color w:val="0000CC"/>
          <w:sz w:val="28"/>
          <w:szCs w:val="24"/>
        </w:rPr>
        <w:t>Potpisan Sporazum i PKU</w:t>
      </w:r>
    </w:p>
    <w:p w:rsidR="001D5525" w:rsidRPr="001D5525" w:rsidRDefault="001D5525" w:rsidP="00D4565E">
      <w:pPr>
        <w:spacing w:after="0" w:line="240" w:lineRule="auto"/>
        <w:jc w:val="both"/>
        <w:rPr>
          <w:rFonts w:ascii="Times New Roman" w:eastAsia="Times New Roman" w:hAnsi="Times New Roman" w:cs="Times New Roman"/>
          <w:bCs/>
          <w:sz w:val="24"/>
          <w:szCs w:val="24"/>
        </w:rPr>
      </w:pPr>
    </w:p>
    <w:p w:rsidR="001D5525" w:rsidRDefault="001D5525" w:rsidP="00D4565E">
      <w:pPr>
        <w:spacing w:after="0" w:line="240" w:lineRule="auto"/>
        <w:jc w:val="both"/>
        <w:rPr>
          <w:rFonts w:ascii="Times New Roman" w:eastAsia="Times New Roman" w:hAnsi="Times New Roman" w:cs="Times New Roman"/>
          <w:bCs/>
          <w:sz w:val="24"/>
          <w:szCs w:val="24"/>
          <w:lang w:val="sr-Cyrl-RS"/>
        </w:rPr>
      </w:pPr>
      <w:r w:rsidRPr="001D5525">
        <w:rPr>
          <w:rFonts w:ascii="Times New Roman" w:eastAsia="Times New Roman" w:hAnsi="Times New Roman" w:cs="Times New Roman"/>
          <w:bCs/>
          <w:sz w:val="24"/>
          <w:szCs w:val="24"/>
        </w:rPr>
        <w:tab/>
        <w:t xml:space="preserve">Ministar prosvete, nauke i tehnološkog razvoja dr Srđan Verbić i predstavnici Unije sindikata prosvetnih radnika Srbije i Sindikata radnika u prosveti Srbije potpisali su u petak 24. aprila Sporazum o rešavanju spornih pitanja kao i Poseban kolektivni ugovor za zaposlene u osnovnim i srednjim školama i domovima učenika </w:t>
      </w:r>
      <w:r w:rsidRPr="001D5525">
        <w:rPr>
          <w:rFonts w:ascii="Times New Roman" w:eastAsia="Times New Roman" w:hAnsi="Times New Roman" w:cs="Times New Roman"/>
          <w:b/>
          <w:bCs/>
          <w:i/>
          <w:color w:val="0000CC"/>
          <w:sz w:val="24"/>
          <w:szCs w:val="24"/>
        </w:rPr>
        <w:t>(→Dokumenta)</w:t>
      </w:r>
      <w:r w:rsidRPr="001D5525">
        <w:rPr>
          <w:rFonts w:ascii="Times New Roman" w:eastAsia="Times New Roman" w:hAnsi="Times New Roman" w:cs="Times New Roman"/>
          <w:bCs/>
          <w:color w:val="0000CC"/>
          <w:sz w:val="24"/>
          <w:szCs w:val="24"/>
        </w:rPr>
        <w:t xml:space="preserve">. </w:t>
      </w:r>
      <w:r w:rsidRPr="001D5525">
        <w:rPr>
          <w:rFonts w:ascii="Times New Roman" w:eastAsia="Times New Roman" w:hAnsi="Times New Roman" w:cs="Times New Roman"/>
          <w:bCs/>
          <w:sz w:val="24"/>
          <w:szCs w:val="24"/>
        </w:rPr>
        <w:t xml:space="preserve">Potpisivanjem ova dva dva dokumenta stvoreni su uslovi za prekid štrajka prosvetnih radnika. </w:t>
      </w:r>
    </w:p>
    <w:p w:rsidR="001D5525" w:rsidRPr="001D5525" w:rsidRDefault="001D5525" w:rsidP="00D4565E">
      <w:pPr>
        <w:spacing w:after="0" w:line="240" w:lineRule="auto"/>
        <w:jc w:val="both"/>
        <w:rPr>
          <w:rFonts w:ascii="Times New Roman" w:eastAsia="Times New Roman" w:hAnsi="Times New Roman" w:cs="Times New Roman"/>
          <w:bCs/>
          <w:sz w:val="24"/>
          <w:szCs w:val="24"/>
          <w:lang w:val="sr-Cyrl-RS"/>
        </w:rPr>
      </w:pPr>
    </w:p>
    <w:p w:rsidR="00723188" w:rsidRPr="004864A8" w:rsidRDefault="00723188" w:rsidP="00723188">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GNA 2015:</w:t>
      </w:r>
      <w:r w:rsidRPr="004864A8">
        <w:rPr>
          <w:rFonts w:ascii="Times New Roman" w:hAnsi="Times New Roman" w:cs="Times New Roman"/>
          <w:b/>
          <w:color w:val="0000CC"/>
          <w:sz w:val="28"/>
        </w:rPr>
        <w:t xml:space="preserve"> „Glasajte za obrazovanje“</w:t>
      </w:r>
    </w:p>
    <w:p w:rsidR="00723188" w:rsidRPr="004864A8" w:rsidRDefault="00723188" w:rsidP="00723188">
      <w:pPr>
        <w:spacing w:after="0" w:line="240" w:lineRule="auto"/>
        <w:jc w:val="center"/>
        <w:rPr>
          <w:rFonts w:ascii="Times New Roman" w:hAnsi="Times New Roman" w:cs="Times New Roman"/>
          <w:b/>
          <w:i/>
          <w:iCs/>
          <w:color w:val="0000CC"/>
          <w:sz w:val="24"/>
        </w:rPr>
      </w:pPr>
      <w:r>
        <w:rPr>
          <w:rFonts w:ascii="Times New Roman" w:hAnsi="Times New Roman" w:cs="Times New Roman"/>
          <w:b/>
          <w:i/>
          <w:iCs/>
          <w:color w:val="0000CC"/>
          <w:sz w:val="24"/>
        </w:rPr>
        <w:t>Svetska sindikalna kampanja do 2.maja</w:t>
      </w:r>
    </w:p>
    <w:p w:rsidR="00723188" w:rsidRPr="004864A8" w:rsidRDefault="00723188" w:rsidP="00723188">
      <w:pPr>
        <w:spacing w:after="0" w:line="240" w:lineRule="auto"/>
        <w:rPr>
          <w:rFonts w:ascii="Times New Roman" w:hAnsi="Times New Roman" w:cs="Times New Roman"/>
          <w:sz w:val="24"/>
          <w:lang w:val="sr-Cyrl-RS"/>
        </w:rPr>
      </w:pPr>
    </w:p>
    <w:p w:rsidR="006A47B6" w:rsidRDefault="00E920B8" w:rsidP="006A47B6">
      <w:pPr>
        <w:spacing w:after="0" w:line="240" w:lineRule="auto"/>
        <w:jc w:val="both"/>
      </w:pPr>
      <w:r>
        <w:rPr>
          <w:rFonts w:ascii="Times New Roman" w:hAnsi="Times New Roman" w:cs="Times New Roman"/>
          <w:sz w:val="24"/>
          <w:lang w:eastAsia="sr-Latn-RS"/>
        </w:rPr>
        <w:drawing>
          <wp:anchor distT="0" distB="0" distL="114300" distR="114300" simplePos="0" relativeHeight="251652608" behindDoc="1" locked="0" layoutInCell="1" allowOverlap="1" wp14:anchorId="46EB26AB" wp14:editId="46375B71">
            <wp:simplePos x="0" y="0"/>
            <wp:positionH relativeFrom="column">
              <wp:posOffset>4663440</wp:posOffset>
            </wp:positionH>
            <wp:positionV relativeFrom="paragraph">
              <wp:posOffset>33655</wp:posOffset>
            </wp:positionV>
            <wp:extent cx="1281600" cy="1818000"/>
            <wp:effectExtent l="0" t="0" r="0" b="0"/>
            <wp:wrapTight wrapText="bothSides">
              <wp:wrapPolygon edited="0">
                <wp:start x="0" y="0"/>
                <wp:lineTo x="0" y="21283"/>
                <wp:lineTo x="21193" y="21283"/>
                <wp:lineTo x="2119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lasajte.jpg"/>
                    <pic:cNvPicPr/>
                  </pic:nvPicPr>
                  <pic:blipFill>
                    <a:blip r:embed="rId12">
                      <a:extLst>
                        <a:ext uri="{28A0092B-C50C-407E-A947-70E740481C1C}">
                          <a14:useLocalDpi xmlns:a14="http://schemas.microsoft.com/office/drawing/2010/main" val="0"/>
                        </a:ext>
                      </a:extLst>
                    </a:blip>
                    <a:stretch>
                      <a:fillRect/>
                    </a:stretch>
                  </pic:blipFill>
                  <pic:spPr>
                    <a:xfrm>
                      <a:off x="0" y="0"/>
                      <a:ext cx="1281600" cy="1818000"/>
                    </a:xfrm>
                    <a:prstGeom prst="rect">
                      <a:avLst/>
                    </a:prstGeom>
                  </pic:spPr>
                </pic:pic>
              </a:graphicData>
            </a:graphic>
            <wp14:sizeRelH relativeFrom="margin">
              <wp14:pctWidth>0</wp14:pctWidth>
            </wp14:sizeRelH>
            <wp14:sizeRelV relativeFrom="margin">
              <wp14:pctHeight>0</wp14:pctHeight>
            </wp14:sizeRelV>
          </wp:anchor>
        </w:drawing>
      </w:r>
      <w:r w:rsidR="00723188" w:rsidRPr="004864A8">
        <w:rPr>
          <w:rFonts w:ascii="Times New Roman" w:hAnsi="Times New Roman" w:cs="Times New Roman"/>
          <w:sz w:val="24"/>
          <w:lang w:val="sr-Cyrl-RS"/>
        </w:rPr>
        <w:tab/>
      </w:r>
      <w:r w:rsidR="006A47B6" w:rsidRPr="006A47B6">
        <w:rPr>
          <w:rFonts w:ascii="Times New Roman" w:hAnsi="Times New Roman" w:cs="Times New Roman"/>
          <w:sz w:val="24"/>
        </w:rPr>
        <w:t>Jedan od glavnih ciljeva  Internacionale obrazovanja (Education International (EI)) je da promoviše pravo na obrazovanje za sve osobe na svetu. EI se zalaže za besplatno kvalitetno javno obrazovanje za sve. EI smatra da je obrazovanje ljudsko pravo i javno dobro koje treba da bude dostupno svima. To je odgovornost javnih vlasti da osiguraju da svako dete, mladi i odrasli imaju pristup kvalitetnom obrazovanju koji odgovara njegovim ili njenim potrebama. EI podržava Dakarsku deklaraciju i ciljeve Obrazovanja za sve (EFA) i Milenijumske razvojne ciljeve (MDG) dogovorene 2000. i svo vreme se dosledno zalaže za njihovo ostvarenje do 2015.</w:t>
      </w:r>
    </w:p>
    <w:p w:rsidR="00723188" w:rsidRPr="006A47B6" w:rsidRDefault="006A47B6" w:rsidP="006A47B6">
      <w:pPr>
        <w:spacing w:after="0" w:line="240" w:lineRule="auto"/>
        <w:jc w:val="both"/>
      </w:pPr>
      <w:r>
        <w:tab/>
      </w:r>
      <w:r w:rsidR="00723188" w:rsidRPr="004864A8">
        <w:rPr>
          <w:rFonts w:ascii="Times New Roman" w:hAnsi="Times New Roman" w:cs="Times New Roman"/>
          <w:sz w:val="24"/>
        </w:rPr>
        <w:t xml:space="preserve">„NSPRV će i ove godine GNA obeležiti sa više prigodnih manifestacija, a i sa, sada već tradicionalnim, konkursima za najbolji likovni i literarni rad učenika osnovnih i srednjih škola sa teritorije AP Vojvodine koje ćemo publikovati i, naravno, najbolje među njima nagraditi“ rekao je prof Hadži Zdravko M. Kovač, generalni sekretar NSPRV. Pozivamo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sekretarijatu Sindikata do 24. aprila o.g. Radovi se ne vraćaju! </w:t>
      </w:r>
    </w:p>
    <w:p w:rsidR="00723188" w:rsidRPr="004864A8" w:rsidRDefault="00723188" w:rsidP="00723188">
      <w:pPr>
        <w:spacing w:after="0" w:line="240" w:lineRule="auto"/>
        <w:jc w:val="center"/>
        <w:rPr>
          <w:rFonts w:ascii="Times New Roman" w:hAnsi="Times New Roman" w:cs="Times New Roman"/>
          <w:b/>
          <w:i/>
          <w:color w:val="0000CC"/>
          <w:sz w:val="24"/>
        </w:rPr>
      </w:pPr>
      <w:r w:rsidRPr="004864A8">
        <w:rPr>
          <w:rFonts w:ascii="Times New Roman" w:hAnsi="Times New Roman" w:cs="Times New Roman"/>
          <w:b/>
          <w:color w:val="0000CC"/>
          <w:sz w:val="24"/>
        </w:rPr>
        <w:t>„</w:t>
      </w:r>
      <w:r w:rsidRPr="004864A8">
        <w:rPr>
          <w:rFonts w:ascii="Times New Roman" w:hAnsi="Times New Roman" w:cs="Times New Roman"/>
          <w:b/>
          <w:i/>
          <w:color w:val="0000CC"/>
          <w:sz w:val="24"/>
        </w:rPr>
        <w:t xml:space="preserve">Uključite se u akciju i </w:t>
      </w:r>
      <w:r w:rsidR="00FB7A82">
        <w:rPr>
          <w:rFonts w:ascii="Times New Roman" w:hAnsi="Times New Roman" w:cs="Times New Roman"/>
          <w:b/>
          <w:i/>
          <w:color w:val="0000CC"/>
          <w:sz w:val="24"/>
        </w:rPr>
        <w:t>pomozite da se realizuje</w:t>
      </w:r>
    </w:p>
    <w:p w:rsidR="00723188" w:rsidRPr="004864A8" w:rsidRDefault="00FB7A82" w:rsidP="00723188">
      <w:pPr>
        <w:spacing w:after="0" w:line="240" w:lineRule="auto"/>
        <w:jc w:val="center"/>
        <w:rPr>
          <w:rFonts w:ascii="Times New Roman" w:hAnsi="Times New Roman" w:cs="Times New Roman"/>
          <w:sz w:val="24"/>
        </w:rPr>
      </w:pPr>
      <w:r>
        <w:rPr>
          <w:rFonts w:ascii="Times New Roman" w:hAnsi="Times New Roman" w:cs="Times New Roman"/>
          <w:b/>
          <w:i/>
          <w:color w:val="0000CC"/>
          <w:sz w:val="24"/>
        </w:rPr>
        <w:t xml:space="preserve"> pravo</w:t>
      </w:r>
      <w:r w:rsidR="00723188" w:rsidRPr="004864A8">
        <w:rPr>
          <w:rFonts w:ascii="Times New Roman" w:hAnsi="Times New Roman" w:cs="Times New Roman"/>
          <w:b/>
          <w:i/>
          <w:color w:val="0000CC"/>
          <w:sz w:val="24"/>
        </w:rPr>
        <w:t xml:space="preserve"> svakog deteta na kvalitetno i besplatno osnovno obrazovanje!</w:t>
      </w:r>
    </w:p>
    <w:p w:rsidR="00723188" w:rsidRDefault="00723188" w:rsidP="00C2663D">
      <w:pPr>
        <w:spacing w:after="0" w:line="240" w:lineRule="auto"/>
        <w:jc w:val="both"/>
        <w:rPr>
          <w:rFonts w:ascii="Times New Roman" w:hAnsi="Times New Roman" w:cs="Times New Roman"/>
          <w:bCs/>
          <w:sz w:val="24"/>
        </w:rPr>
      </w:pPr>
    </w:p>
    <w:p w:rsidR="0089576B" w:rsidRPr="0089576B" w:rsidRDefault="0089576B" w:rsidP="0089576B">
      <w:pPr>
        <w:spacing w:after="0" w:line="240" w:lineRule="auto"/>
        <w:jc w:val="center"/>
        <w:rPr>
          <w:rFonts w:ascii="Times New Roman" w:hAnsi="Times New Roman" w:cs="Times New Roman"/>
          <w:b/>
          <w:bCs/>
          <w:color w:val="0000CC"/>
          <w:sz w:val="28"/>
          <w:lang w:val="en-US"/>
        </w:rPr>
      </w:pPr>
      <w:r w:rsidRPr="0089576B">
        <w:rPr>
          <w:rFonts w:ascii="Times New Roman" w:hAnsi="Times New Roman" w:cs="Times New Roman"/>
          <w:b/>
          <w:bCs/>
          <w:color w:val="0000CC"/>
          <w:sz w:val="28"/>
          <w:lang w:val="en-US"/>
        </w:rPr>
        <w:t>Sindikate prosvetara vode penzioneri</w:t>
      </w:r>
    </w:p>
    <w:p w:rsidR="0089576B" w:rsidRDefault="0089576B" w:rsidP="0089576B">
      <w:pPr>
        <w:spacing w:after="0" w:line="240" w:lineRule="auto"/>
        <w:jc w:val="both"/>
        <w:rPr>
          <w:rFonts w:ascii="Times New Roman" w:hAnsi="Times New Roman" w:cs="Times New Roman"/>
          <w:bCs/>
          <w:sz w:val="24"/>
          <w:lang w:val="en-US"/>
        </w:rPr>
      </w:pPr>
    </w:p>
    <w:p w:rsidR="0089576B" w:rsidRDefault="0089576B" w:rsidP="0089576B">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89576B">
        <w:rPr>
          <w:rFonts w:ascii="Times New Roman" w:hAnsi="Times New Roman" w:cs="Times New Roman"/>
          <w:bCs/>
          <w:sz w:val="24"/>
          <w:lang w:val="en-US"/>
        </w:rPr>
        <w:t xml:space="preserve">Završetkom petomesečnog štrajka prosvetnih radnika otvorena je polemika u javnosti o tome da pojedine sindikate obrazovanja vode penzioneri. Istu temu je baš u jeku protesta otvorio Zdravko Kovač, generalni sekretar </w:t>
      </w:r>
      <w:r w:rsidR="000F396E">
        <w:rPr>
          <w:rFonts w:ascii="Times New Roman" w:hAnsi="Times New Roman" w:cs="Times New Roman"/>
          <w:bCs/>
          <w:sz w:val="24"/>
          <w:lang w:val="en-US"/>
        </w:rPr>
        <w:t xml:space="preserve">NSPRV i član predsedništva </w:t>
      </w:r>
      <w:r w:rsidRPr="0089576B">
        <w:rPr>
          <w:rFonts w:ascii="Times New Roman" w:hAnsi="Times New Roman" w:cs="Times New Roman"/>
          <w:bCs/>
          <w:sz w:val="24"/>
          <w:lang w:val="en-US"/>
        </w:rPr>
        <w:t>Sindikata radnika u prosveti Srbije (SRPS). "Prozvani" sindikalni lideri to demantuju, napominjući da je cilj tih dezinformacija da se ospori legitimitet štrajka i načina na koji je vođen.</w:t>
      </w:r>
      <w:r>
        <w:rPr>
          <w:rFonts w:ascii="Times New Roman" w:hAnsi="Times New Roman" w:cs="Times New Roman"/>
          <w:bCs/>
          <w:sz w:val="24"/>
          <w:lang w:val="en-US"/>
        </w:rPr>
        <w:t xml:space="preserve"> </w:t>
      </w:r>
      <w:r w:rsidRPr="0089576B">
        <w:rPr>
          <w:rFonts w:ascii="Times New Roman" w:hAnsi="Times New Roman" w:cs="Times New Roman"/>
          <w:bCs/>
          <w:sz w:val="24"/>
          <w:lang w:val="en-US"/>
        </w:rPr>
        <w:t>A na spisku navodnih penzionera našli su se aktuelni predsednik SRPS - a Slobodan Brajković, predsednik Foruma beogradskih gimnazija Miodrag Sokić, Radmila Dodić iz Foruma beogradskih osnovnih škola i nekadašnji predsednik Unije sindikata prosvetnih radnika Miodrag Skrobonja, koji je danas koordinator u toj sindikalnoj organizaciji. </w:t>
      </w:r>
    </w:p>
    <w:p w:rsidR="0089576B" w:rsidRPr="0089576B" w:rsidRDefault="0089576B" w:rsidP="0089576B">
      <w:pPr>
        <w:spacing w:after="0" w:line="240" w:lineRule="auto"/>
        <w:jc w:val="both"/>
        <w:rPr>
          <w:rFonts w:ascii="Times New Roman" w:hAnsi="Times New Roman" w:cs="Times New Roman"/>
          <w:b/>
          <w:bCs/>
          <w:i/>
          <w:color w:val="0000CC"/>
          <w:sz w:val="24"/>
          <w:lang w:val="en-US"/>
        </w:rPr>
      </w:pPr>
      <w:r>
        <w:rPr>
          <w:rFonts w:ascii="Times New Roman" w:hAnsi="Times New Roman" w:cs="Times New Roman"/>
          <w:bCs/>
          <w:sz w:val="24"/>
          <w:lang w:val="en-US"/>
        </w:rPr>
        <w:tab/>
      </w:r>
      <w:r w:rsidRPr="0089576B">
        <w:rPr>
          <w:rFonts w:ascii="Times New Roman" w:hAnsi="Times New Roman" w:cs="Times New Roman"/>
          <w:bCs/>
          <w:sz w:val="24"/>
          <w:lang w:val="en-US"/>
        </w:rPr>
        <w:t>Zdravko Kovač kaže za Danas da prema Statutu SRPS-a članu organa i funkcioneru prestaje mandat odlaskom u penziju i da su taj uslov ispunili Brajković i Sokić, koji je i potpredsednik SRPS-a. Kovač kaže da će na narednoj sednici Republičkog odbora pokrenuti ne samo to, već i pitanje načina na koji je vođen štrajk, napominjući da je protest imao smisla dok vlada nije usvojila Zakon o budžetu. Kovač kaže da on još nije ispunio uslov za penzionisanje i da je zaposlen u Nezavisnom sindikatu prosvetnih radnika Vojvodine. </w:t>
      </w:r>
      <w:r>
        <w:rPr>
          <w:rFonts w:ascii="Times New Roman" w:hAnsi="Times New Roman" w:cs="Times New Roman"/>
          <w:bCs/>
          <w:sz w:val="24"/>
          <w:lang w:val="en-US"/>
        </w:rPr>
        <w:t xml:space="preserve"> </w:t>
      </w:r>
      <w:r w:rsidRPr="0089576B">
        <w:rPr>
          <w:rFonts w:ascii="Times New Roman" w:hAnsi="Times New Roman" w:cs="Times New Roman"/>
          <w:bCs/>
          <w:sz w:val="24"/>
          <w:lang w:val="en-US"/>
        </w:rPr>
        <w:t>- Penzija nije kazna već nagrada i ja ću se sigurno povući sa funkcije kada ispunim uslov. Već sada sam se povukao i nisam učestvovao u pregovorima tokom štrajka - kaže Kovač, koji se razišao sa ostalim funkcionerima SRPS-a zbog načina na koji su vodili štrajk. </w:t>
      </w:r>
      <w:r>
        <w:rPr>
          <w:rFonts w:ascii="Times New Roman" w:hAnsi="Times New Roman" w:cs="Times New Roman"/>
          <w:bCs/>
          <w:sz w:val="24"/>
          <w:lang w:val="en-US"/>
        </w:rPr>
        <w:t xml:space="preserve"> </w:t>
      </w:r>
      <w:r w:rsidRPr="0089576B">
        <w:rPr>
          <w:rFonts w:ascii="Times New Roman" w:hAnsi="Times New Roman" w:cs="Times New Roman"/>
          <w:bCs/>
          <w:sz w:val="24"/>
          <w:lang w:val="en-US"/>
        </w:rPr>
        <w:t>Slobodan Brajković, koji je i generalni sekretar Sindikata obrazovanja Beograda, tvrdi da po Statutu tog sindikata ima pravo na bude na ovom mestu. </w:t>
      </w:r>
      <w:r w:rsidRPr="0089576B">
        <w:rPr>
          <w:rFonts w:ascii="Times New Roman" w:hAnsi="Times New Roman" w:cs="Times New Roman"/>
          <w:b/>
          <w:bCs/>
          <w:i/>
          <w:color w:val="0000CC"/>
          <w:sz w:val="24"/>
          <w:lang w:val="en-US"/>
        </w:rPr>
        <w:t>(</w:t>
      </w:r>
      <w:r>
        <w:rPr>
          <w:rFonts w:ascii="Times New Roman" w:hAnsi="Times New Roman" w:cs="Times New Roman"/>
          <w:b/>
          <w:bCs/>
          <w:i/>
          <w:color w:val="0000CC"/>
          <w:sz w:val="24"/>
          <w:lang w:val="en-US"/>
        </w:rPr>
        <w:t>→</w:t>
      </w:r>
      <w:r w:rsidRPr="0089576B">
        <w:rPr>
          <w:rFonts w:ascii="Times New Roman" w:hAnsi="Times New Roman" w:cs="Times New Roman"/>
          <w:b/>
          <w:bCs/>
          <w:i/>
          <w:color w:val="0000CC"/>
          <w:sz w:val="24"/>
          <w:lang w:val="en-US"/>
        </w:rPr>
        <w:t>Press Clipping)</w:t>
      </w:r>
    </w:p>
    <w:p w:rsidR="0089576B" w:rsidRPr="00C2663D" w:rsidRDefault="0089576B" w:rsidP="00C2663D">
      <w:pPr>
        <w:spacing w:after="0" w:line="240" w:lineRule="auto"/>
        <w:jc w:val="both"/>
        <w:rPr>
          <w:rFonts w:ascii="Times New Roman" w:hAnsi="Times New Roman" w:cs="Times New Roman"/>
          <w:bCs/>
          <w:sz w:val="24"/>
        </w:rPr>
      </w:pPr>
    </w:p>
    <w:p w:rsidR="008768B0" w:rsidRPr="000073EF" w:rsidRDefault="00C2663D" w:rsidP="008768B0">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Verbić: Nauka</w:t>
      </w:r>
      <w:r w:rsidR="008768B0" w:rsidRPr="000073EF">
        <w:rPr>
          <w:rFonts w:ascii="Times New Roman" w:hAnsi="Times New Roman" w:cs="Times New Roman"/>
          <w:b/>
          <w:bCs/>
          <w:color w:val="0000CC"/>
          <w:sz w:val="28"/>
          <w:lang w:val="en-US"/>
        </w:rPr>
        <w:t xml:space="preserve"> za potrebe privrede</w:t>
      </w:r>
    </w:p>
    <w:p w:rsidR="00556A71" w:rsidRDefault="00556A71" w:rsidP="00556A7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p>
    <w:p w:rsidR="000073EF" w:rsidRDefault="00556A71" w:rsidP="00556A7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8768B0" w:rsidRPr="00556A71">
        <w:rPr>
          <w:rFonts w:ascii="Times New Roman" w:hAnsi="Times New Roman" w:cs="Times New Roman"/>
          <w:bCs/>
          <w:sz w:val="24"/>
          <w:lang w:val="en-US"/>
        </w:rPr>
        <w:t>Ministar prosvete, nauke i tehnološkog raz</w:t>
      </w:r>
      <w:r>
        <w:rPr>
          <w:rFonts w:ascii="Times New Roman" w:hAnsi="Times New Roman" w:cs="Times New Roman"/>
          <w:bCs/>
          <w:sz w:val="24"/>
          <w:lang w:val="en-US"/>
        </w:rPr>
        <w:t>voja Srđan Verbić kazao je utorak</w:t>
      </w:r>
      <w:r w:rsidR="008768B0" w:rsidRPr="00556A71">
        <w:rPr>
          <w:rFonts w:ascii="Times New Roman" w:hAnsi="Times New Roman" w:cs="Times New Roman"/>
          <w:bCs/>
          <w:sz w:val="24"/>
          <w:lang w:val="en-US"/>
        </w:rPr>
        <w:t xml:space="preserve"> da je veoma važno da privreda ukaže na ono što joj je od nauke potrebno, kako bi istraživanja bila dobro usmerena.</w:t>
      </w:r>
      <w:r>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"Mi želimo da odredmo prioritete naučno istraživačke delatnosti u kojima želimo veliki i što brži efekat. Definisanje tih oblasti nije nešto što možemo da uradimo sami, to je nešto gde privreda mora da nam ukaže koji su to kanali gde možmo najbrže da dođemo do primene inovacije", kazao je Verbić.</w:t>
      </w:r>
      <w:r>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On je na konferenciji "Nauka i privreda u funkciji privrednog i tehnološkog razvoja", kazao da će Ministarstvo prosvete i Privredna komora Srbije uspostaviti stalno telo za saradnju te dve institucije kako bi definisali najvažnije probleme i iznašli rešenja za njih.</w:t>
      </w:r>
      <w:r>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Verbić je kazao da će u maju biti organizovana javna rasprava o nacrtima zakona o naučno-istraživačkoj delatnosti i zakon o inovacionoj delatnosti gde se očekuje prisustvo privrednika.</w:t>
      </w:r>
    </w:p>
    <w:p w:rsidR="008768B0" w:rsidRDefault="000073EF" w:rsidP="008E5F1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8768B0" w:rsidRPr="008768B0">
        <w:rPr>
          <w:rFonts w:ascii="Times New Roman" w:hAnsi="Times New Roman" w:cs="Times New Roman"/>
          <w:sz w:val="24"/>
          <w:lang w:val="en-US"/>
        </w:rPr>
        <w:t>Državni sekretar u Ministarstvu prosvete Aleksandar Belić kazao je da je krajem maja primljeno oko 500 novih istraživača, ali da je prošle godine Srbiju napustilo oko 700 visokoobrazovanih ljudi.</w:t>
      </w:r>
      <w:r w:rsidR="00556A71">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On je kazao da će novi projektni ciklus za inovacije i tehnološki razvoj početi 1. januara 2016. godine, da će konkursi biti raspisani 1. juna ove godine, a da će rezultati biti objavljeni u septembru.</w:t>
      </w:r>
      <w:r w:rsidR="00556A71">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On je kazao da će kao relevantni projekti iz oblasti tehnološkog razvoja biti oni koji prate ciljeve koje će država definisati i oni koji budu ocenjeni kao značajni za privredu.</w:t>
      </w:r>
      <w:r w:rsidR="00556A71">
        <w:rPr>
          <w:rFonts w:ascii="Times New Roman" w:hAnsi="Times New Roman" w:cs="Times New Roman"/>
          <w:bCs/>
          <w:sz w:val="24"/>
          <w:lang w:val="en-US"/>
        </w:rPr>
        <w:t xml:space="preserve"> </w:t>
      </w:r>
    </w:p>
    <w:p w:rsidR="0089576B" w:rsidRPr="008E5F1F" w:rsidRDefault="0089576B" w:rsidP="008E5F1F">
      <w:pPr>
        <w:spacing w:after="0" w:line="240" w:lineRule="auto"/>
        <w:jc w:val="both"/>
        <w:rPr>
          <w:rFonts w:ascii="Times New Roman" w:hAnsi="Times New Roman" w:cs="Times New Roman"/>
          <w:bCs/>
          <w:sz w:val="24"/>
          <w:lang w:val="en-US"/>
        </w:rPr>
      </w:pPr>
    </w:p>
    <w:p w:rsidR="00C97D72" w:rsidRPr="00FC1CB0" w:rsidRDefault="00C97D72" w:rsidP="00C97D72">
      <w:pPr>
        <w:spacing w:after="0" w:line="240" w:lineRule="auto"/>
        <w:jc w:val="center"/>
        <w:rPr>
          <w:rFonts w:ascii="Times New Roman" w:hAnsi="Times New Roman" w:cs="Times New Roman"/>
          <w:b/>
          <w:bCs/>
          <w:color w:val="0000CC"/>
          <w:sz w:val="28"/>
          <w:lang w:val="en-US"/>
        </w:rPr>
      </w:pPr>
      <w:r w:rsidRPr="00FC1CB0">
        <w:rPr>
          <w:rFonts w:ascii="Times New Roman" w:hAnsi="Times New Roman" w:cs="Times New Roman"/>
          <w:b/>
          <w:bCs/>
          <w:color w:val="0000CC"/>
          <w:sz w:val="28"/>
          <w:lang w:val="en-US"/>
        </w:rPr>
        <w:t>Pripreme za završni ispit</w:t>
      </w:r>
    </w:p>
    <w:p w:rsidR="00FC1CB0" w:rsidRDefault="00FC1CB0" w:rsidP="00C97D72">
      <w:pPr>
        <w:spacing w:after="0" w:line="240" w:lineRule="auto"/>
        <w:rPr>
          <w:rFonts w:ascii="Times New Roman" w:hAnsi="Times New Roman" w:cs="Times New Roman"/>
          <w:sz w:val="24"/>
          <w:lang w:val="en-US"/>
        </w:rPr>
      </w:pPr>
    </w:p>
    <w:p w:rsidR="00244045" w:rsidRDefault="00FC1CB0" w:rsidP="00244045">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lastRenderedPageBreak/>
        <w:tab/>
      </w:r>
      <w:r w:rsidR="00C97D72" w:rsidRPr="00C97D72">
        <w:rPr>
          <w:rFonts w:ascii="Times New Roman" w:hAnsi="Times New Roman" w:cs="Times New Roman"/>
          <w:sz w:val="24"/>
          <w:lang w:val="en-US"/>
        </w:rPr>
        <w:t>Učenici osmih razreda se u subotičkim osnovnim školama za završni ispit pripremaju od novembra prošle godine. Pripremni časovi se uglavnom održavaju jednom nedeljno iz svih predmeta, koji će se naći na završnom ispitu. Od ove godine, izmenjen je način bodovanja, pa će maksimalan broj osvojenih poena na završnom testu iznositi 30.</w:t>
      </w:r>
      <w:r w:rsidR="00244045">
        <w:rPr>
          <w:rFonts w:ascii="Times New Roman" w:hAnsi="Times New Roman" w:cs="Times New Roman"/>
          <w:sz w:val="24"/>
          <w:lang w:val="en-US"/>
        </w:rPr>
        <w:t xml:space="preserve"> </w:t>
      </w:r>
      <w:r w:rsidR="00C97D72" w:rsidRPr="00C97D72">
        <w:rPr>
          <w:rFonts w:ascii="Times New Roman" w:hAnsi="Times New Roman" w:cs="Times New Roman"/>
          <w:sz w:val="24"/>
          <w:lang w:val="en-US"/>
        </w:rPr>
        <w:t>Osmaci OŠ“Jovan Jovanović Zmaj“ kažu da vredno rade na pripremi za završni ispit.  Dok su nekima dovoljni pripremni časovi u školi, drugi dodatnu pomoć traže i u okviru privatnih časova. Prema njihovim rečima, najviše problema im zadaje matematika.</w:t>
      </w:r>
    </w:p>
    <w:p w:rsidR="00C97D72" w:rsidRDefault="00244045" w:rsidP="00556A7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U OŠ „Jovan Jovanović Zmaj“ pripremna nastava za malu maturu se izvodi od 24. novembra. Jednom nedeljno održavaju se časovi iz srpskog jezika, matematike i predmeta koji će se naći na kombinovanom testu. Pre prolećnog raspusta, učenici su radili probni test iz srpskog jezika, koji je pokazao im najteža oblast pravopis. Prema rečima nastavnice srpskog jezika, Aleksandre Samardžić, pravopis će biti oblast kojoj će posvetiti više pažnje, kako bi đaci spremno dočekali završni ispit.</w:t>
      </w:r>
      <w:r>
        <w:rPr>
          <w:rFonts w:ascii="Times New Roman" w:hAnsi="Times New Roman" w:cs="Times New Roman"/>
          <w:sz w:val="24"/>
          <w:lang w:val="en-US"/>
        </w:rPr>
        <w:t xml:space="preserve"> </w:t>
      </w:r>
      <w:r w:rsidR="00C97D72" w:rsidRPr="00C97D72">
        <w:rPr>
          <w:rFonts w:ascii="Times New Roman" w:hAnsi="Times New Roman" w:cs="Times New Roman"/>
          <w:sz w:val="24"/>
          <w:lang w:val="en-US"/>
        </w:rPr>
        <w:t>Od ove školske godine, izmenjen je način bodovanja. Uspeh iz osnovne škole od 6. do 8. razreda tako će umesto dosadašnjih 60,  nositi 70 poena, dok će na sva tri testa učenici moći da osvoje maksimalno 30 poena.</w:t>
      </w:r>
      <w:r w:rsidR="00C97D72" w:rsidRPr="00C97D72">
        <w:t xml:space="preserve"> </w:t>
      </w:r>
      <w:hyperlink r:id="rId13" w:history="1">
        <w:r w:rsidR="00C97D72" w:rsidRPr="00D03655">
          <w:rPr>
            <w:rStyle w:val="Hyperlink"/>
            <w:rFonts w:ascii="Times New Roman" w:hAnsi="Times New Roman" w:cs="Times New Roman"/>
            <w:sz w:val="24"/>
            <w:lang w:val="en-US"/>
          </w:rPr>
          <w:t>https://www.youtube.com/watch?v=SKX-So1VgiE</w:t>
        </w:r>
      </w:hyperlink>
      <w:r w:rsidR="00C97D72">
        <w:rPr>
          <w:rFonts w:ascii="Times New Roman" w:hAnsi="Times New Roman" w:cs="Times New Roman"/>
          <w:sz w:val="24"/>
          <w:lang w:val="en-US"/>
        </w:rPr>
        <w:t xml:space="preserve"> </w:t>
      </w:r>
    </w:p>
    <w:p w:rsidR="00556A71" w:rsidRPr="00556A71" w:rsidRDefault="00556A71" w:rsidP="00556A71">
      <w:pPr>
        <w:spacing w:after="0" w:line="240" w:lineRule="auto"/>
        <w:jc w:val="both"/>
        <w:rPr>
          <w:rFonts w:ascii="Times New Roman" w:hAnsi="Times New Roman" w:cs="Times New Roman"/>
          <w:sz w:val="24"/>
          <w:lang w:val="en-US"/>
        </w:rPr>
      </w:pPr>
    </w:p>
    <w:p w:rsidR="00800C56" w:rsidRPr="000073EF" w:rsidRDefault="00800C56" w:rsidP="00800C56">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Predavanje o usavršavanju nastavnika nemačkog jezika</w:t>
      </w:r>
    </w:p>
    <w:p w:rsidR="00800C56" w:rsidRPr="000073EF" w:rsidRDefault="00800C56" w:rsidP="00800C56">
      <w:pPr>
        <w:spacing w:after="0" w:line="240" w:lineRule="auto"/>
        <w:rPr>
          <w:rFonts w:ascii="Times New Roman" w:hAnsi="Times New Roman" w:cs="Times New Roman"/>
          <w:b/>
          <w:bCs/>
          <w:color w:val="0000CC"/>
          <w:sz w:val="24"/>
          <w:lang w:val="en-US"/>
        </w:rPr>
      </w:pPr>
    </w:p>
    <w:p w:rsidR="00800C56" w:rsidRPr="00800C56" w:rsidRDefault="00800C56" w:rsidP="00800C56">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800C56">
        <w:rPr>
          <w:rFonts w:ascii="Times New Roman" w:hAnsi="Times New Roman" w:cs="Times New Roman"/>
          <w:bCs/>
          <w:sz w:val="24"/>
          <w:lang w:val="en-US"/>
        </w:rPr>
        <w:t xml:space="preserve">Na Filozofskom fakultetu Univerziteta u Novom Sadu, u sredu 29. aprila u 13.30 </w:t>
      </w:r>
      <w:r>
        <w:rPr>
          <w:rFonts w:ascii="Times New Roman" w:hAnsi="Times New Roman" w:cs="Times New Roman"/>
          <w:bCs/>
          <w:sz w:val="24"/>
          <w:lang w:val="en-US"/>
        </w:rPr>
        <w:t>časova, u sali 114, predavanje je održala</w:t>
      </w:r>
      <w:r w:rsidRPr="00800C56">
        <w:rPr>
          <w:rFonts w:ascii="Times New Roman" w:hAnsi="Times New Roman" w:cs="Times New Roman"/>
          <w:bCs/>
          <w:sz w:val="24"/>
          <w:lang w:val="en-US"/>
        </w:rPr>
        <w:t xml:space="preserve"> mr Aleksandra Breu.</w:t>
      </w:r>
      <w:r>
        <w:rPr>
          <w:rFonts w:ascii="Times New Roman" w:hAnsi="Times New Roman" w:cs="Times New Roman"/>
          <w:bCs/>
          <w:sz w:val="24"/>
          <w:lang w:val="en-US"/>
        </w:rPr>
        <w:t xml:space="preserve"> </w:t>
      </w:r>
      <w:r>
        <w:rPr>
          <w:rFonts w:ascii="Times New Roman" w:hAnsi="Times New Roman" w:cs="Times New Roman"/>
          <w:sz w:val="24"/>
          <w:lang w:val="en-US"/>
        </w:rPr>
        <w:t>Tema predavanja bila j</w:t>
      </w:r>
      <w:r w:rsidRPr="00800C56">
        <w:rPr>
          <w:rFonts w:ascii="Times New Roman" w:hAnsi="Times New Roman" w:cs="Times New Roman"/>
          <w:sz w:val="24"/>
          <w:lang w:val="en-US"/>
        </w:rPr>
        <w:t xml:space="preserve">e usavršavanje nastavnika nemačkog jezika i doživotno učenje kao aktivnost Udruženja nastavnika </w:t>
      </w:r>
      <w:r>
        <w:rPr>
          <w:rFonts w:ascii="Times New Roman" w:hAnsi="Times New Roman" w:cs="Times New Roman"/>
          <w:sz w:val="24"/>
          <w:lang w:val="en-US"/>
        </w:rPr>
        <w:t>nemačkog jezika Srbije</w:t>
      </w:r>
      <w:r w:rsidRPr="00800C56">
        <w:rPr>
          <w:rFonts w:ascii="Times New Roman" w:hAnsi="Times New Roman" w:cs="Times New Roman"/>
          <w:sz w:val="24"/>
          <w:lang w:val="en-US"/>
        </w:rPr>
        <w:t>.</w:t>
      </w:r>
      <w:r>
        <w:rPr>
          <w:rFonts w:ascii="Times New Roman" w:hAnsi="Times New Roman" w:cs="Times New Roman"/>
          <w:bCs/>
          <w:sz w:val="24"/>
          <w:lang w:val="en-US"/>
        </w:rPr>
        <w:t xml:space="preserve"> </w:t>
      </w:r>
      <w:r>
        <w:rPr>
          <w:rFonts w:ascii="Times New Roman" w:hAnsi="Times New Roman" w:cs="Times New Roman"/>
          <w:sz w:val="24"/>
          <w:lang w:val="en-US"/>
        </w:rPr>
        <w:t>Predavanje je realizovano</w:t>
      </w:r>
      <w:r w:rsidRPr="00800C56">
        <w:rPr>
          <w:rFonts w:ascii="Times New Roman" w:hAnsi="Times New Roman" w:cs="Times New Roman"/>
          <w:sz w:val="24"/>
          <w:lang w:val="en-US"/>
        </w:rPr>
        <w:t xml:space="preserve"> u okviru ciklusa "Obrazovanje i usavršavanje nastavnika nemačkog jezika i književnosti u Srbiji". Organizatori su</w:t>
      </w:r>
      <w:r>
        <w:rPr>
          <w:rFonts w:ascii="Times New Roman" w:hAnsi="Times New Roman" w:cs="Times New Roman"/>
          <w:sz w:val="24"/>
          <w:lang w:val="en-US"/>
        </w:rPr>
        <w:t xml:space="preserve"> bili</w:t>
      </w:r>
      <w:r w:rsidRPr="00800C56">
        <w:rPr>
          <w:rFonts w:ascii="Times New Roman" w:hAnsi="Times New Roman" w:cs="Times New Roman"/>
          <w:sz w:val="24"/>
          <w:lang w:val="en-US"/>
        </w:rPr>
        <w:t xml:space="preserve"> Filozofski fakultet i Odsek za germanistiku.</w:t>
      </w:r>
    </w:p>
    <w:p w:rsidR="00C97D72" w:rsidRDefault="00C97D72" w:rsidP="004864A8">
      <w:pPr>
        <w:spacing w:after="0" w:line="240" w:lineRule="auto"/>
        <w:rPr>
          <w:rFonts w:ascii="Times New Roman" w:hAnsi="Times New Roman" w:cs="Times New Roman"/>
          <w:sz w:val="24"/>
        </w:rPr>
      </w:pPr>
    </w:p>
    <w:p w:rsidR="00182F85" w:rsidRPr="000073EF" w:rsidRDefault="00182F85" w:rsidP="00182F85">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Do posla kroz edukaciju</w:t>
      </w:r>
    </w:p>
    <w:p w:rsidR="00182F85" w:rsidRDefault="00182F85" w:rsidP="00182F85">
      <w:pPr>
        <w:spacing w:after="0" w:line="240" w:lineRule="auto"/>
        <w:rPr>
          <w:rFonts w:ascii="Times New Roman" w:hAnsi="Times New Roman" w:cs="Times New Roman"/>
          <w:b/>
          <w:bCs/>
          <w:sz w:val="24"/>
          <w:lang w:val="en-US"/>
        </w:rPr>
      </w:pPr>
    </w:p>
    <w:p w:rsidR="00182F85" w:rsidRPr="00556A71" w:rsidRDefault="00B52EDA" w:rsidP="00556A71">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eastAsia="sr-Latn-RS"/>
        </w:rPr>
        <w:drawing>
          <wp:anchor distT="0" distB="0" distL="114300" distR="114300" simplePos="0" relativeHeight="251655680" behindDoc="1" locked="0" layoutInCell="1" allowOverlap="1" wp14:anchorId="56E69B1F" wp14:editId="67D9E69A">
            <wp:simplePos x="0" y="0"/>
            <wp:positionH relativeFrom="column">
              <wp:posOffset>4015740</wp:posOffset>
            </wp:positionH>
            <wp:positionV relativeFrom="paragraph">
              <wp:posOffset>10795</wp:posOffset>
            </wp:positionV>
            <wp:extent cx="1927860" cy="960120"/>
            <wp:effectExtent l="0" t="0" r="0" b="0"/>
            <wp:wrapTight wrapText="bothSides">
              <wp:wrapPolygon edited="0">
                <wp:start x="0" y="0"/>
                <wp:lineTo x="0" y="21000"/>
                <wp:lineTo x="21344" y="21000"/>
                <wp:lineTo x="2134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jpg"/>
                    <pic:cNvPicPr/>
                  </pic:nvPicPr>
                  <pic:blipFill>
                    <a:blip r:embed="rId14">
                      <a:extLst>
                        <a:ext uri="{28A0092B-C50C-407E-A947-70E740481C1C}">
                          <a14:useLocalDpi xmlns:a14="http://schemas.microsoft.com/office/drawing/2010/main" val="0"/>
                        </a:ext>
                      </a:extLst>
                    </a:blip>
                    <a:stretch>
                      <a:fillRect/>
                    </a:stretch>
                  </pic:blipFill>
                  <pic:spPr>
                    <a:xfrm>
                      <a:off x="0" y="0"/>
                      <a:ext cx="1927860" cy="960120"/>
                    </a:xfrm>
                    <a:prstGeom prst="rect">
                      <a:avLst/>
                    </a:prstGeom>
                  </pic:spPr>
                </pic:pic>
              </a:graphicData>
            </a:graphic>
            <wp14:sizeRelH relativeFrom="margin">
              <wp14:pctWidth>0</wp14:pctWidth>
            </wp14:sizeRelH>
            <wp14:sizeRelV relativeFrom="margin">
              <wp14:pctHeight>0</wp14:pctHeight>
            </wp14:sizeRelV>
          </wp:anchor>
        </w:drawing>
      </w:r>
      <w:r w:rsidR="00182F85">
        <w:rPr>
          <w:rFonts w:ascii="Times New Roman" w:hAnsi="Times New Roman" w:cs="Times New Roman"/>
          <w:b/>
          <w:bCs/>
          <w:sz w:val="24"/>
          <w:lang w:val="en-US"/>
        </w:rPr>
        <w:tab/>
      </w:r>
      <w:r w:rsidR="00182F85" w:rsidRPr="00FC1CB0">
        <w:rPr>
          <w:rFonts w:ascii="Times New Roman" w:hAnsi="Times New Roman" w:cs="Times New Roman"/>
          <w:bCs/>
          <w:sz w:val="24"/>
          <w:lang w:val="en-US"/>
        </w:rPr>
        <w:t>U Zrenjaninu u utorak  su  predstavljeni rezultati Projekta "Edukacijom do posla" čija je realizacija počela krajem prošle godine. Od oko stotinu prijavljenih kandidata, njih 52 je prošlo u drugu fazu, a do sada je zaposleno njih petnaestoro.</w:t>
      </w:r>
      <w:r w:rsidR="00556A71">
        <w:rPr>
          <w:rFonts w:ascii="Times New Roman" w:hAnsi="Times New Roman" w:cs="Times New Roman"/>
          <w:bCs/>
          <w:sz w:val="24"/>
          <w:lang w:val="en-US"/>
        </w:rPr>
        <w:t xml:space="preserve"> </w:t>
      </w:r>
      <w:r w:rsidR="00182F85" w:rsidRPr="00182F85">
        <w:rPr>
          <w:rFonts w:ascii="Times New Roman" w:hAnsi="Times New Roman" w:cs="Times New Roman"/>
          <w:sz w:val="24"/>
          <w:lang w:val="en-US"/>
        </w:rPr>
        <w:t>Projekat je realizovan pod pokroviteljstvom ministarstva omladine i sport, a kako je istaknuto, glavni cilj je zapošljavanje mladih Zrenjaninaca.</w:t>
      </w:r>
      <w:r w:rsidR="00556A71">
        <w:rPr>
          <w:rFonts w:ascii="Times New Roman" w:hAnsi="Times New Roman" w:cs="Times New Roman"/>
          <w:bCs/>
          <w:sz w:val="24"/>
          <w:lang w:val="en-US"/>
        </w:rPr>
        <w:t xml:space="preserve"> </w:t>
      </w:r>
      <w:r w:rsidR="00182F85" w:rsidRPr="00182F85">
        <w:rPr>
          <w:rFonts w:ascii="Times New Roman" w:hAnsi="Times New Roman" w:cs="Times New Roman"/>
          <w:sz w:val="24"/>
          <w:lang w:val="en-US"/>
        </w:rPr>
        <w:t>Za potrebe NIS-a  vršene su obuke za varioce i pomoćne radnike na bušenju i održavanju,  a za kompaniju  "Levi 9" za programere.</w:t>
      </w:r>
    </w:p>
    <w:p w:rsidR="00556A71" w:rsidRDefault="00182F85" w:rsidP="00556A71">
      <w:pPr>
        <w:spacing w:after="0" w:line="240" w:lineRule="auto"/>
        <w:jc w:val="both"/>
        <w:rPr>
          <w:rFonts w:ascii="Times New Roman" w:hAnsi="Times New Roman" w:cs="Times New Roman"/>
          <w:sz w:val="24"/>
          <w:lang w:val="en-US"/>
        </w:rPr>
      </w:pPr>
      <w:r w:rsidRPr="00182F85">
        <w:rPr>
          <w:rFonts w:ascii="Times New Roman" w:hAnsi="Times New Roman" w:cs="Times New Roman"/>
          <w:sz w:val="24"/>
          <w:lang w:val="en-US"/>
        </w:rPr>
        <w:t>"Ukupno se prijavilo oko stotinu momaka koji su želeli da prođu ove obuke, a njih 52 je prošlo u drugu fazu. Do sada je zaposleno već njih petnaestoro, a u narednom periodu nadamo se da će biti još nekoliko njih. Sasvim je sigurno da ćemo nastaviti sa aktivnostima zajedno sa ministarstvom omladine", izjavila je dr Snežana Lakićević, menadžerka saradnje sa univerzitetima u kompaniji NIS.</w:t>
      </w:r>
    </w:p>
    <w:p w:rsidR="00800C56" w:rsidRPr="00FC1CB0" w:rsidRDefault="00556A71" w:rsidP="00556A7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82F85" w:rsidRPr="00182F85">
        <w:rPr>
          <w:rFonts w:ascii="Times New Roman" w:hAnsi="Times New Roman" w:cs="Times New Roman"/>
          <w:sz w:val="24"/>
          <w:lang w:val="en-US"/>
        </w:rPr>
        <w:t>Obuke su rađene u saradnji sa Tehničkim fakultetom "Mihajlo Pupin", Visokom tehničkom školom strukovnih studija i Srednjom tehničkom školom, a kandidatima koji su završili obuke uručeni su sertifikati.</w:t>
      </w:r>
      <w:r>
        <w:rPr>
          <w:rFonts w:ascii="Times New Roman" w:hAnsi="Times New Roman" w:cs="Times New Roman"/>
          <w:sz w:val="24"/>
          <w:lang w:val="en-US"/>
        </w:rPr>
        <w:t xml:space="preserve"> </w:t>
      </w:r>
      <w:r w:rsidR="00FC1CB0" w:rsidRPr="00FC1CB0">
        <w:rPr>
          <w:rFonts w:ascii="Times New Roman" w:hAnsi="Times New Roman" w:cs="Times New Roman"/>
          <w:sz w:val="24"/>
        </w:rPr>
        <w:t>Iz ministarstva omladine i sporta najavljen je i novi projekat.</w:t>
      </w:r>
      <w:r w:rsidR="00FC1CB0">
        <w:rPr>
          <w:rFonts w:ascii="Times New Roman" w:hAnsi="Times New Roman" w:cs="Times New Roman"/>
          <w:sz w:val="24"/>
          <w:lang w:val="en-US"/>
        </w:rPr>
        <w:t xml:space="preserve"> </w:t>
      </w:r>
      <w:r w:rsidR="00FC1CB0" w:rsidRPr="00FC1CB0">
        <w:rPr>
          <w:rFonts w:ascii="Times New Roman" w:hAnsi="Times New Roman" w:cs="Times New Roman"/>
          <w:sz w:val="24"/>
        </w:rPr>
        <w:t xml:space="preserve">"Mi smo kao ministarstvo omladine i sporta odobrili sredstva Zrenjaninu, za jedan projekat koji se odnosi na srednji Banat, a gde će mladi ljudi imati priliku da kroz određene obuke za one </w:t>
      </w:r>
      <w:r w:rsidR="00FC1CB0" w:rsidRPr="00FC1CB0">
        <w:rPr>
          <w:rFonts w:ascii="Times New Roman" w:hAnsi="Times New Roman" w:cs="Times New Roman"/>
          <w:sz w:val="24"/>
        </w:rPr>
        <w:lastRenderedPageBreak/>
        <w:t>module koji su potrebni, da li je to poljoprivreda, da li su to zanati ili informatička tehnologija, takođe steknu odgovarajuća znanja, imaju radnu praksu, i tako poboljšaju svoje uslove za zapošljavanje", istakla je Snežana Klašnja, pomoćnica ministra za omladinu.</w:t>
      </w:r>
      <w:r w:rsidR="00FC1CB0" w:rsidRPr="00FC1CB0">
        <w:t xml:space="preserve"> </w:t>
      </w:r>
      <w:r w:rsidR="00723188">
        <w:tab/>
      </w:r>
      <w:hyperlink r:id="rId15" w:history="1">
        <w:r w:rsidR="00FC1CB0" w:rsidRPr="00EC0C42">
          <w:rPr>
            <w:rStyle w:val="Hyperlink"/>
            <w:rFonts w:ascii="Times New Roman" w:hAnsi="Times New Roman" w:cs="Times New Roman"/>
            <w:sz w:val="24"/>
          </w:rPr>
          <w:t>https://www.youtube.com/watch?v=_6f3xsRlRns</w:t>
        </w:r>
      </w:hyperlink>
      <w:r w:rsidR="00FC1CB0">
        <w:rPr>
          <w:rFonts w:ascii="Times New Roman" w:hAnsi="Times New Roman" w:cs="Times New Roman"/>
          <w:sz w:val="24"/>
        </w:rPr>
        <w:t xml:space="preserve"> </w:t>
      </w:r>
    </w:p>
    <w:p w:rsidR="00800C56" w:rsidRDefault="00800C56" w:rsidP="004864A8">
      <w:pPr>
        <w:spacing w:after="0" w:line="240" w:lineRule="auto"/>
        <w:rPr>
          <w:rFonts w:ascii="Times New Roman" w:hAnsi="Times New Roman" w:cs="Times New Roman"/>
          <w:sz w:val="24"/>
        </w:rPr>
      </w:pPr>
    </w:p>
    <w:p w:rsidR="00800C56" w:rsidRPr="000073EF" w:rsidRDefault="00800C56" w:rsidP="00800C56">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Predavanje o odnosima Kine i EU</w:t>
      </w:r>
    </w:p>
    <w:p w:rsidR="00800C56" w:rsidRDefault="00800C56" w:rsidP="00800C56">
      <w:pPr>
        <w:spacing w:after="0" w:line="240" w:lineRule="auto"/>
        <w:rPr>
          <w:rFonts w:ascii="Times New Roman" w:hAnsi="Times New Roman" w:cs="Times New Roman"/>
          <w:b/>
          <w:bCs/>
          <w:sz w:val="24"/>
          <w:lang w:val="en-US"/>
        </w:rPr>
      </w:pPr>
    </w:p>
    <w:p w:rsidR="00800C56" w:rsidRPr="00800C56" w:rsidRDefault="00800C56" w:rsidP="00800C56">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Pr="00800C56">
        <w:rPr>
          <w:rFonts w:ascii="Times New Roman" w:hAnsi="Times New Roman" w:cs="Times New Roman"/>
          <w:bCs/>
          <w:sz w:val="24"/>
          <w:lang w:val="en-US"/>
        </w:rPr>
        <w:t xml:space="preserve">Na Filozofskom fakultetu Univerziteta u Novom Sadu, juče u 11 časova prof. dr Čen Veidong održao je predavanje o odnosima Kine i Evropske unije. </w:t>
      </w:r>
      <w:r w:rsidRPr="00800C56">
        <w:rPr>
          <w:rFonts w:ascii="Times New Roman" w:hAnsi="Times New Roman" w:cs="Times New Roman"/>
          <w:sz w:val="24"/>
          <w:lang w:val="en-US"/>
        </w:rPr>
        <w:t>Profesor Čen predaje Pravo Evropske unije i zamenik je generalnog direktora Instituta za evropske studije Kin</w:t>
      </w:r>
      <w:r>
        <w:rPr>
          <w:rFonts w:ascii="Times New Roman" w:hAnsi="Times New Roman" w:cs="Times New Roman"/>
          <w:sz w:val="24"/>
          <w:lang w:val="en-US"/>
        </w:rPr>
        <w:t>eske akademije društvenih nauka</w:t>
      </w:r>
      <w:r>
        <w:rPr>
          <w:rFonts w:ascii="Times New Roman" w:hAnsi="Times New Roman" w:cs="Times New Roman"/>
          <w:b/>
          <w:bCs/>
          <w:sz w:val="24"/>
          <w:lang w:val="en-US"/>
        </w:rPr>
        <w:t xml:space="preserve"> </w:t>
      </w:r>
      <w:r>
        <w:rPr>
          <w:rFonts w:ascii="Times New Roman" w:hAnsi="Times New Roman" w:cs="Times New Roman"/>
          <w:sz w:val="24"/>
          <w:lang w:val="en-US"/>
        </w:rPr>
        <w:t xml:space="preserve">Predavanje je održano </w:t>
      </w:r>
      <w:r w:rsidRPr="00800C56">
        <w:rPr>
          <w:rFonts w:ascii="Times New Roman" w:hAnsi="Times New Roman" w:cs="Times New Roman"/>
          <w:sz w:val="24"/>
          <w:lang w:val="en-US"/>
        </w:rPr>
        <w:t>u Svečanoj sali Filozofskog fakulteta.</w:t>
      </w:r>
    </w:p>
    <w:p w:rsidR="00800C56" w:rsidRDefault="00800C56" w:rsidP="004864A8">
      <w:pPr>
        <w:spacing w:after="0" w:line="240" w:lineRule="auto"/>
        <w:rPr>
          <w:rFonts w:ascii="Times New Roman" w:hAnsi="Times New Roman" w:cs="Times New Roman"/>
          <w:sz w:val="24"/>
        </w:rPr>
      </w:pPr>
    </w:p>
    <w:p w:rsidR="00FC1CB0" w:rsidRPr="000073EF" w:rsidRDefault="00FC1CB0" w:rsidP="00FC1CB0">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Za upis u vrtiće čekanje - neizbežno</w:t>
      </w:r>
    </w:p>
    <w:p w:rsidR="00FC1CB0" w:rsidRDefault="00FC1CB0" w:rsidP="00FC1CB0">
      <w:pPr>
        <w:spacing w:after="0" w:line="240" w:lineRule="auto"/>
        <w:rPr>
          <w:rFonts w:ascii="Times New Roman" w:hAnsi="Times New Roman" w:cs="Times New Roman"/>
          <w:b/>
          <w:bCs/>
          <w:sz w:val="24"/>
          <w:lang w:val="en-US"/>
        </w:rPr>
      </w:pPr>
    </w:p>
    <w:p w:rsidR="00FC1CB0" w:rsidRPr="00556A71" w:rsidRDefault="00FC1CB0" w:rsidP="00556A7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FC1CB0">
        <w:rPr>
          <w:rFonts w:ascii="Times New Roman" w:hAnsi="Times New Roman" w:cs="Times New Roman"/>
          <w:bCs/>
          <w:sz w:val="24"/>
          <w:lang w:val="en-US"/>
        </w:rPr>
        <w:t>Utorak 28. april je bio poslednji dan za predaju dokumentacije neophodne za upis dece u vrtiće predškolske ustanove "Radosno detinjstvo".</w:t>
      </w:r>
      <w:r w:rsidR="00556A71">
        <w:rPr>
          <w:rFonts w:ascii="Times New Roman" w:hAnsi="Times New Roman" w:cs="Times New Roman"/>
          <w:bCs/>
          <w:sz w:val="24"/>
          <w:lang w:val="en-US"/>
        </w:rPr>
        <w:t xml:space="preserve"> </w:t>
      </w:r>
      <w:r w:rsidRPr="00FC1CB0">
        <w:rPr>
          <w:rFonts w:ascii="Times New Roman" w:hAnsi="Times New Roman" w:cs="Times New Roman"/>
          <w:sz w:val="24"/>
          <w:lang w:val="en-US"/>
        </w:rPr>
        <w:t>Ipak, od 1. septembra ta ustanova će nastaviti da prima prijave, ukoliko neko od roditelja to nije učinio od 14. do 28. aprila.</w:t>
      </w:r>
      <w:r w:rsidR="00556A71">
        <w:rPr>
          <w:rFonts w:ascii="Times New Roman" w:hAnsi="Times New Roman" w:cs="Times New Roman"/>
          <w:sz w:val="24"/>
          <w:lang w:val="en-US"/>
        </w:rPr>
        <w:t xml:space="preserve"> </w:t>
      </w:r>
      <w:r w:rsidRPr="00FC1CB0">
        <w:rPr>
          <w:rFonts w:ascii="Times New Roman" w:hAnsi="Times New Roman" w:cs="Times New Roman"/>
          <w:sz w:val="24"/>
          <w:lang w:val="en-US"/>
        </w:rPr>
        <w:t>Nažalost, prema broju prijavljenih koji je duplo veći od broja slobodnih mesta, lista čekanja je i ove godine neizbežna.</w:t>
      </w:r>
      <w:r w:rsidR="00556A71">
        <w:rPr>
          <w:rFonts w:ascii="Times New Roman" w:hAnsi="Times New Roman" w:cs="Times New Roman"/>
          <w:sz w:val="24"/>
          <w:lang w:val="en-US"/>
        </w:rPr>
        <w:t xml:space="preserve"> </w:t>
      </w:r>
      <w:r w:rsidRPr="00FC1CB0">
        <w:rPr>
          <w:rFonts w:ascii="Times New Roman" w:hAnsi="Times New Roman" w:cs="Times New Roman"/>
          <w:sz w:val="24"/>
          <w:lang w:val="en-US"/>
        </w:rPr>
        <w:t>U vrtićima „Radosnog detinjstva“ ima 1.762 slobodna mesta, a predato je 3.800 zahteva. To znači da će i ove godine postojati lista čekanja, koja zadaje glavobolju roditeljima.</w:t>
      </w:r>
      <w:r w:rsidR="00556A71">
        <w:rPr>
          <w:rFonts w:ascii="Times New Roman" w:hAnsi="Times New Roman" w:cs="Times New Roman"/>
          <w:sz w:val="24"/>
          <w:lang w:val="en-US"/>
        </w:rPr>
        <w:t xml:space="preserve"> </w:t>
      </w:r>
      <w:r w:rsidRPr="00FC1CB0">
        <w:rPr>
          <w:rFonts w:ascii="Times New Roman" w:hAnsi="Times New Roman" w:cs="Times New Roman"/>
          <w:sz w:val="24"/>
          <w:lang w:val="en-US"/>
        </w:rPr>
        <w:t>Mnogi roditelji koji upisuju drugo dete u vrtić brinu da li će dobiti mesto u obdaništu u kojem već boravi prvo dete, a to zavisi od slobodnih mesta u vrtićima.</w:t>
      </w:r>
      <w:r w:rsidR="00556A71">
        <w:rPr>
          <w:rFonts w:ascii="Times New Roman" w:hAnsi="Times New Roman" w:cs="Times New Roman"/>
          <w:bCs/>
          <w:sz w:val="24"/>
          <w:lang w:val="en-US"/>
        </w:rPr>
        <w:t xml:space="preserve"> </w:t>
      </w:r>
      <w:r w:rsidRPr="00FC1CB0">
        <w:rPr>
          <w:rFonts w:ascii="Times New Roman" w:hAnsi="Times New Roman" w:cs="Times New Roman"/>
          <w:sz w:val="24"/>
          <w:lang w:val="en-US"/>
        </w:rPr>
        <w:t>Rezultati konkursa biće objavljeni 15. juna na vratima svih obdaništa. Do tada, roditelji mogu samo da se nadaju da ime njihovog deteta neće ostati na čuvenoj listi čekanja.</w:t>
      </w:r>
      <w:r w:rsidR="000073EF">
        <w:rPr>
          <w:rFonts w:ascii="Times New Roman" w:hAnsi="Times New Roman" w:cs="Times New Roman"/>
          <w:sz w:val="24"/>
          <w:lang w:val="en-US"/>
        </w:rPr>
        <w:tab/>
      </w:r>
      <w:r w:rsidRPr="00FC1CB0">
        <w:t xml:space="preserve"> </w:t>
      </w:r>
      <w:hyperlink r:id="rId16" w:history="1">
        <w:r w:rsidRPr="00EC0C42">
          <w:rPr>
            <w:rStyle w:val="Hyperlink"/>
            <w:rFonts w:ascii="Times New Roman" w:hAnsi="Times New Roman" w:cs="Times New Roman"/>
            <w:sz w:val="24"/>
            <w:lang w:val="en-US"/>
          </w:rPr>
          <w:t>https://www.youtube.com/watch?v=ke4VRELgjW8</w:t>
        </w:r>
      </w:hyperlink>
      <w:r>
        <w:rPr>
          <w:rFonts w:ascii="Times New Roman" w:hAnsi="Times New Roman" w:cs="Times New Roman"/>
          <w:sz w:val="24"/>
          <w:lang w:val="en-US"/>
        </w:rPr>
        <w:t xml:space="preserve"> </w:t>
      </w:r>
    </w:p>
    <w:p w:rsidR="00FC1CB0" w:rsidRDefault="00FC1CB0" w:rsidP="004864A8">
      <w:pPr>
        <w:spacing w:after="0" w:line="240" w:lineRule="auto"/>
        <w:rPr>
          <w:rFonts w:ascii="Times New Roman" w:hAnsi="Times New Roman" w:cs="Times New Roman"/>
          <w:sz w:val="24"/>
        </w:rPr>
      </w:pPr>
    </w:p>
    <w:p w:rsidR="00800C56" w:rsidRPr="000073EF" w:rsidRDefault="00800C56" w:rsidP="00800C56">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Novosađani u obračunu sa zakonom gravitacije</w:t>
      </w:r>
    </w:p>
    <w:p w:rsidR="00800C56" w:rsidRPr="000073EF" w:rsidRDefault="00800C56" w:rsidP="00800C56">
      <w:pPr>
        <w:spacing w:after="0" w:line="240" w:lineRule="auto"/>
        <w:rPr>
          <w:rFonts w:ascii="Times New Roman" w:hAnsi="Times New Roman" w:cs="Times New Roman"/>
          <w:bCs/>
          <w:color w:val="0000CC"/>
          <w:sz w:val="24"/>
          <w:lang w:val="en-US"/>
        </w:rPr>
      </w:pPr>
    </w:p>
    <w:p w:rsidR="00244045" w:rsidRPr="008768B0" w:rsidRDefault="00153254" w:rsidP="008768B0">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53632" behindDoc="1" locked="0" layoutInCell="1" allowOverlap="1" wp14:anchorId="3026B9F0" wp14:editId="58B80859">
            <wp:simplePos x="0" y="0"/>
            <wp:positionH relativeFrom="column">
              <wp:posOffset>3505200</wp:posOffset>
            </wp:positionH>
            <wp:positionV relativeFrom="paragraph">
              <wp:posOffset>73025</wp:posOffset>
            </wp:positionV>
            <wp:extent cx="2430000" cy="1220400"/>
            <wp:effectExtent l="0" t="0" r="8890" b="0"/>
            <wp:wrapTight wrapText="bothSides">
              <wp:wrapPolygon edited="0">
                <wp:start x="0" y="0"/>
                <wp:lineTo x="0" y="21251"/>
                <wp:lineTo x="21510" y="21251"/>
                <wp:lineTo x="2151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vosadjani.jpg"/>
                    <pic:cNvPicPr/>
                  </pic:nvPicPr>
                  <pic:blipFill>
                    <a:blip r:embed="rId17">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800C56">
        <w:rPr>
          <w:rFonts w:ascii="Times New Roman" w:hAnsi="Times New Roman" w:cs="Times New Roman"/>
          <w:bCs/>
          <w:sz w:val="24"/>
          <w:lang w:val="en-US"/>
        </w:rPr>
        <w:tab/>
      </w:r>
      <w:r w:rsidR="00800C56" w:rsidRPr="00800C56">
        <w:rPr>
          <w:rFonts w:ascii="Times New Roman" w:hAnsi="Times New Roman" w:cs="Times New Roman"/>
          <w:bCs/>
          <w:sz w:val="24"/>
          <w:lang w:val="en-US"/>
        </w:rPr>
        <w:t>Na Fakultetu tehničkih nauka u Novom Sadu, 29. apr</w:t>
      </w:r>
      <w:r w:rsidR="00800C56">
        <w:rPr>
          <w:rFonts w:ascii="Times New Roman" w:hAnsi="Times New Roman" w:cs="Times New Roman"/>
          <w:bCs/>
          <w:sz w:val="24"/>
          <w:lang w:val="en-US"/>
        </w:rPr>
        <w:t>ila sa početkom u 12 časova, j</w:t>
      </w:r>
      <w:r w:rsidR="00800C56" w:rsidRPr="00800C56">
        <w:rPr>
          <w:rFonts w:ascii="Times New Roman" w:hAnsi="Times New Roman" w:cs="Times New Roman"/>
          <w:bCs/>
          <w:sz w:val="24"/>
          <w:lang w:val="en-US"/>
        </w:rPr>
        <w:t>e održano treće od ukupno četiri Red Bull Gravity Challenge takmičenja u Srbiji. 20 timova, sa po tri člana, napravili su neverovatne letelice koje bi trebalo bezbedno da prizemlje jaje sa visine od 15 metara.</w:t>
      </w:r>
      <w:r w:rsidR="00244045">
        <w:rPr>
          <w:rFonts w:ascii="Times New Roman" w:hAnsi="Times New Roman" w:cs="Times New Roman"/>
          <w:bCs/>
          <w:sz w:val="24"/>
          <w:lang w:val="en-US"/>
        </w:rPr>
        <w:t xml:space="preserve"> </w:t>
      </w:r>
      <w:r w:rsidR="00800C56" w:rsidRPr="00800C56">
        <w:rPr>
          <w:rFonts w:ascii="Times New Roman" w:hAnsi="Times New Roman" w:cs="Times New Roman"/>
          <w:sz w:val="24"/>
          <w:lang w:val="en-US"/>
        </w:rPr>
        <w:t>Studenti iz Novog Sada ući će u obračun sa Njutnovim zakonom gravitacije 29. aprila u 12 časova ispred Fakulteta tehničkih nauka na Red Bull Gravity Challenge takmičenju.</w:t>
      </w:r>
      <w:r w:rsidR="008768B0">
        <w:rPr>
          <w:rFonts w:ascii="Times New Roman" w:hAnsi="Times New Roman" w:cs="Times New Roman"/>
          <w:bCs/>
          <w:sz w:val="24"/>
          <w:lang w:val="en-US"/>
        </w:rPr>
        <w:t xml:space="preserve"> </w:t>
      </w:r>
      <w:r w:rsidR="00800C56" w:rsidRPr="00800C56">
        <w:rPr>
          <w:rFonts w:ascii="Times New Roman" w:hAnsi="Times New Roman" w:cs="Times New Roman"/>
          <w:sz w:val="24"/>
          <w:lang w:val="en-US"/>
        </w:rPr>
        <w:t>Tokom aprila meseca 147 ekipa iz Novog Sada prijavilo se za ovo neobično takmičenje, a stručni žiri je odabrao 20 najkreativnijih timova, sastavljenih od po tri člana, koji će se u sredu boriti za pobedu.</w:t>
      </w:r>
      <w:r w:rsidR="00244045">
        <w:rPr>
          <w:rFonts w:ascii="Times New Roman" w:hAnsi="Times New Roman" w:cs="Times New Roman"/>
          <w:sz w:val="24"/>
          <w:lang w:val="en-US"/>
        </w:rPr>
        <w:t xml:space="preserve"> </w:t>
      </w:r>
      <w:r w:rsidR="00800C56" w:rsidRPr="00800C56">
        <w:rPr>
          <w:rFonts w:ascii="Times New Roman" w:hAnsi="Times New Roman" w:cs="Times New Roman"/>
          <w:sz w:val="24"/>
          <w:lang w:val="en-US"/>
        </w:rPr>
        <w:t>Ludi inžinjeri, Chicken Invaders , Stratus i Svemirska kokošketina samo su neki od timova koji će, sa svojim ručno izrađenim letelicama, pokušati da bezbedno prizemlje jaje sa platforme visoke 15 metara.</w:t>
      </w:r>
      <w:r w:rsidR="00244045">
        <w:rPr>
          <w:rFonts w:ascii="Times New Roman" w:hAnsi="Times New Roman" w:cs="Times New Roman"/>
          <w:sz w:val="24"/>
          <w:lang w:val="en-US"/>
        </w:rPr>
        <w:t xml:space="preserve"> </w:t>
      </w:r>
    </w:p>
    <w:p w:rsidR="00800C56" w:rsidRPr="00800C56" w:rsidRDefault="00244045" w:rsidP="008768B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C56" w:rsidRPr="00800C56">
        <w:rPr>
          <w:rFonts w:ascii="Times New Roman" w:hAnsi="Times New Roman" w:cs="Times New Roman"/>
          <w:sz w:val="24"/>
          <w:lang w:val="en-US"/>
        </w:rPr>
        <w:t>Timove će ocenjivati sudijski tim u čijem sastavu su najbolji svetski basket tim 3 x 3 Dajte pare za čarape male i Ginisov rekorder i najbolji srpski brejker Miroslav Balog Goofy . Oni će pored bezbednog prizemljenja jajeta ocenjivati još i kreativnost i tehničke karakteristike letelice, stil leta (pada) kao i šou koji izvode članovi tima.</w:t>
      </w:r>
      <w:r>
        <w:rPr>
          <w:rFonts w:ascii="Times New Roman" w:hAnsi="Times New Roman" w:cs="Times New Roman"/>
          <w:sz w:val="24"/>
          <w:lang w:val="en-US"/>
        </w:rPr>
        <w:t xml:space="preserve"> </w:t>
      </w:r>
      <w:r w:rsidR="00800C56" w:rsidRPr="00800C56">
        <w:rPr>
          <w:rFonts w:ascii="Times New Roman" w:hAnsi="Times New Roman" w:cs="Times New Roman"/>
          <w:sz w:val="24"/>
          <w:lang w:val="en-US"/>
        </w:rPr>
        <w:t>Pobednički tim očekuje sličan let kao i njihovo jaje, ali sa nešto veće visine i u tandemu sa instruktorima padobranstva.</w:t>
      </w:r>
      <w:r>
        <w:rPr>
          <w:rFonts w:ascii="Times New Roman" w:hAnsi="Times New Roman" w:cs="Times New Roman"/>
          <w:sz w:val="24"/>
          <w:lang w:val="en-US"/>
        </w:rPr>
        <w:t xml:space="preserve"> </w:t>
      </w:r>
      <w:r w:rsidR="00800C56" w:rsidRPr="00800C56">
        <w:rPr>
          <w:rFonts w:ascii="Times New Roman" w:hAnsi="Times New Roman" w:cs="Times New Roman"/>
          <w:sz w:val="24"/>
          <w:lang w:val="en-US"/>
        </w:rPr>
        <w:t xml:space="preserve">Pored Novog </w:t>
      </w:r>
      <w:r w:rsidR="00800C56" w:rsidRPr="00800C56">
        <w:rPr>
          <w:rFonts w:ascii="Times New Roman" w:hAnsi="Times New Roman" w:cs="Times New Roman"/>
          <w:sz w:val="24"/>
          <w:lang w:val="en-US"/>
        </w:rPr>
        <w:lastRenderedPageBreak/>
        <w:t>Sada, Red Bull Gravity Challenge je održan u Kragujevcu i Nišu pred više od 1500 gledalaca, a poslednje u nizu takmičenja koje prkosi gravitaciji biće održano u Beogradu 9. maja.</w:t>
      </w:r>
    </w:p>
    <w:p w:rsidR="00800C56" w:rsidRDefault="00800C56" w:rsidP="004864A8">
      <w:pPr>
        <w:spacing w:after="0" w:line="240" w:lineRule="auto"/>
        <w:rPr>
          <w:rFonts w:ascii="Times New Roman" w:hAnsi="Times New Roman" w:cs="Times New Roman"/>
          <w:sz w:val="24"/>
        </w:rPr>
      </w:pPr>
    </w:p>
    <w:p w:rsidR="008768B0" w:rsidRPr="000073EF" w:rsidRDefault="008768B0" w:rsidP="008768B0">
      <w:pPr>
        <w:spacing w:after="0" w:line="240" w:lineRule="auto"/>
        <w:jc w:val="center"/>
        <w:rPr>
          <w:rFonts w:ascii="Times New Roman" w:hAnsi="Times New Roman" w:cs="Times New Roman"/>
          <w:b/>
          <w:bCs/>
          <w:color w:val="0000CC"/>
          <w:sz w:val="28"/>
          <w:lang w:val="en-US"/>
        </w:rPr>
      </w:pPr>
      <w:r w:rsidRPr="000073EF">
        <w:rPr>
          <w:rFonts w:ascii="Times New Roman" w:hAnsi="Times New Roman" w:cs="Times New Roman"/>
          <w:b/>
          <w:bCs/>
          <w:color w:val="0000CC"/>
          <w:sz w:val="28"/>
          <w:lang w:val="en-US"/>
        </w:rPr>
        <w:t>Dan planete Zemlje u S. Mitrovici</w:t>
      </w:r>
    </w:p>
    <w:p w:rsidR="008768B0" w:rsidRPr="008768B0" w:rsidRDefault="008768B0" w:rsidP="008768B0">
      <w:pPr>
        <w:spacing w:after="0" w:line="240" w:lineRule="auto"/>
        <w:rPr>
          <w:rFonts w:ascii="Times New Roman" w:hAnsi="Times New Roman" w:cs="Times New Roman"/>
          <w:bCs/>
          <w:sz w:val="24"/>
          <w:lang w:val="en-US"/>
        </w:rPr>
      </w:pPr>
    </w:p>
    <w:p w:rsidR="008768B0" w:rsidRPr="008768B0" w:rsidRDefault="00430395" w:rsidP="008768B0">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63872" behindDoc="1" locked="0" layoutInCell="1" allowOverlap="1">
            <wp:simplePos x="0" y="0"/>
            <wp:positionH relativeFrom="column">
              <wp:posOffset>3787140</wp:posOffset>
            </wp:positionH>
            <wp:positionV relativeFrom="paragraph">
              <wp:posOffset>62230</wp:posOffset>
            </wp:positionV>
            <wp:extent cx="2149200" cy="1080000"/>
            <wp:effectExtent l="0" t="0" r="3810" b="6350"/>
            <wp:wrapTight wrapText="bothSides">
              <wp:wrapPolygon edited="0">
                <wp:start x="0" y="0"/>
                <wp:lineTo x="0" y="21346"/>
                <wp:lineTo x="21447" y="21346"/>
                <wp:lineTo x="2144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lanete.jpg"/>
                    <pic:cNvPicPr/>
                  </pic:nvPicPr>
                  <pic:blipFill>
                    <a:blip r:embed="rId18">
                      <a:extLst>
                        <a:ext uri="{28A0092B-C50C-407E-A947-70E740481C1C}">
                          <a14:useLocalDpi xmlns:a14="http://schemas.microsoft.com/office/drawing/2010/main" val="0"/>
                        </a:ext>
                      </a:extLst>
                    </a:blip>
                    <a:stretch>
                      <a:fillRect/>
                    </a:stretch>
                  </pic:blipFill>
                  <pic:spPr>
                    <a:xfrm>
                      <a:off x="0" y="0"/>
                      <a:ext cx="2149200" cy="1080000"/>
                    </a:xfrm>
                    <a:prstGeom prst="rect">
                      <a:avLst/>
                    </a:prstGeom>
                  </pic:spPr>
                </pic:pic>
              </a:graphicData>
            </a:graphic>
            <wp14:sizeRelH relativeFrom="margin">
              <wp14:pctWidth>0</wp14:pctWidth>
            </wp14:sizeRelH>
            <wp14:sizeRelV relativeFrom="margin">
              <wp14:pctHeight>0</wp14:pctHeight>
            </wp14:sizeRelV>
          </wp:anchor>
        </w:drawing>
      </w:r>
      <w:r w:rsidR="008768B0" w:rsidRPr="008768B0">
        <w:rPr>
          <w:rFonts w:ascii="Times New Roman" w:hAnsi="Times New Roman" w:cs="Times New Roman"/>
          <w:bCs/>
          <w:sz w:val="24"/>
          <w:lang w:val="en-US"/>
        </w:rPr>
        <w:tab/>
        <w:t>Kreativnim i zabavnim igrama osnovaca i predškolaca na temu razdvanja otpada, na gradskom trgu u Sremskoj Mitrovici održana je manifestacija "Dan planete Zemlje".</w:t>
      </w:r>
      <w:r w:rsidR="008768B0">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Program je održan u okviru projekta prekograničnog programa Hrvatska - Srbija 2007 - 2013 pod nazivom "The case for zero waste"- Stvaranje društva bez otpada.</w:t>
      </w:r>
      <w:r w:rsidR="008768B0">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Mališane su pozdravili zamenik gradonačelnika Sremske Mitrovice Tomislav Janković i direktor JKP "Komunalije" Radoslav Jevremović.</w:t>
      </w:r>
      <w:r w:rsidR="008768B0">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Učenici osnovnih škola su na štandovima predstavili radove iz različitih sekcija i svoje rukotvorine, a u zabavnom delu programa učestvovali su učenici Muzičke škole "Petar Krančević" i Predškolske ustanove "Pčelica".</w:t>
      </w:r>
      <w:r w:rsidR="008768B0">
        <w:rPr>
          <w:rFonts w:ascii="Times New Roman" w:hAnsi="Times New Roman" w:cs="Times New Roman"/>
          <w:bCs/>
          <w:sz w:val="24"/>
          <w:lang w:val="en-US"/>
        </w:rPr>
        <w:t xml:space="preserve"> </w:t>
      </w:r>
      <w:r w:rsidR="008768B0" w:rsidRPr="008768B0">
        <w:rPr>
          <w:rFonts w:ascii="Times New Roman" w:hAnsi="Times New Roman" w:cs="Times New Roman"/>
          <w:sz w:val="24"/>
          <w:lang w:val="en-US"/>
        </w:rPr>
        <w:t>Pored toga, na gradskom trgu su "Komunalije" građanima i deci predstavile svoju komunalnu opremu.</w:t>
      </w:r>
    </w:p>
    <w:p w:rsidR="008768B0" w:rsidRDefault="008768B0" w:rsidP="004864A8">
      <w:pPr>
        <w:spacing w:after="0" w:line="240" w:lineRule="auto"/>
        <w:rPr>
          <w:rFonts w:ascii="Times New Roman" w:hAnsi="Times New Roman" w:cs="Times New Roman"/>
          <w:sz w:val="24"/>
        </w:rPr>
      </w:pPr>
    </w:p>
    <w:p w:rsidR="00244045" w:rsidRPr="000073EF" w:rsidRDefault="00244045" w:rsidP="00244045">
      <w:pPr>
        <w:spacing w:after="0" w:line="240" w:lineRule="auto"/>
        <w:jc w:val="center"/>
        <w:rPr>
          <w:rFonts w:ascii="Times New Roman" w:hAnsi="Times New Roman" w:cs="Times New Roman"/>
          <w:b/>
          <w:color w:val="0000CC"/>
          <w:sz w:val="28"/>
        </w:rPr>
      </w:pPr>
      <w:r w:rsidRPr="000073EF">
        <w:rPr>
          <w:rFonts w:ascii="Times New Roman" w:hAnsi="Times New Roman" w:cs="Times New Roman"/>
          <w:b/>
          <w:color w:val="0000CC"/>
          <w:sz w:val="28"/>
        </w:rPr>
        <w:t>Predavanje o video-igrama</w:t>
      </w:r>
    </w:p>
    <w:p w:rsidR="00244045" w:rsidRDefault="00244045" w:rsidP="00244045">
      <w:pPr>
        <w:spacing w:after="0" w:line="240" w:lineRule="auto"/>
        <w:rPr>
          <w:rFonts w:ascii="Times New Roman" w:hAnsi="Times New Roman" w:cs="Times New Roman"/>
          <w:sz w:val="24"/>
        </w:rPr>
      </w:pPr>
    </w:p>
    <w:p w:rsidR="00244045" w:rsidRDefault="00244045" w:rsidP="00244045">
      <w:pPr>
        <w:spacing w:after="0" w:line="240" w:lineRule="auto"/>
        <w:jc w:val="both"/>
        <w:rPr>
          <w:rFonts w:ascii="Times New Roman" w:hAnsi="Times New Roman" w:cs="Times New Roman"/>
          <w:sz w:val="24"/>
        </w:rPr>
      </w:pPr>
      <w:r>
        <w:rPr>
          <w:rFonts w:ascii="Times New Roman" w:hAnsi="Times New Roman" w:cs="Times New Roman"/>
          <w:sz w:val="24"/>
        </w:rPr>
        <w:tab/>
      </w:r>
      <w:r w:rsidRPr="00244045">
        <w:rPr>
          <w:rFonts w:ascii="Times New Roman" w:hAnsi="Times New Roman" w:cs="Times New Roman"/>
          <w:sz w:val="24"/>
        </w:rPr>
        <w:t xml:space="preserve">Centar za istraživanje umetnosti Akademije umetnosti u Novom Sadu </w:t>
      </w:r>
      <w:r>
        <w:rPr>
          <w:rFonts w:ascii="Times New Roman" w:hAnsi="Times New Roman" w:cs="Times New Roman"/>
          <w:sz w:val="24"/>
        </w:rPr>
        <w:t xml:space="preserve">u utorak uveče je organizovao </w:t>
      </w:r>
      <w:r w:rsidRPr="00244045">
        <w:rPr>
          <w:rFonts w:ascii="Times New Roman" w:hAnsi="Times New Roman" w:cs="Times New Roman"/>
          <w:sz w:val="24"/>
        </w:rPr>
        <w:t xml:space="preserve"> predavanje "Video-igre – inter</w:t>
      </w:r>
      <w:r>
        <w:rPr>
          <w:rFonts w:ascii="Times New Roman" w:hAnsi="Times New Roman" w:cs="Times New Roman"/>
          <w:sz w:val="24"/>
        </w:rPr>
        <w:t>disciplinarna forma umetnosti". Predavačice su bile</w:t>
      </w:r>
      <w:r w:rsidRPr="00244045">
        <w:rPr>
          <w:rFonts w:ascii="Times New Roman" w:hAnsi="Times New Roman" w:cs="Times New Roman"/>
          <w:sz w:val="24"/>
        </w:rPr>
        <w:t xml:space="preserve"> predstavnice kompanije Mad Head Games Tamara Milenković</w:t>
      </w:r>
      <w:r>
        <w:rPr>
          <w:rFonts w:ascii="Times New Roman" w:hAnsi="Times New Roman" w:cs="Times New Roman"/>
          <w:sz w:val="24"/>
        </w:rPr>
        <w:t xml:space="preserve"> ( HR Manager ) i Dina Stipić (</w:t>
      </w:r>
      <w:r w:rsidRPr="00244045">
        <w:rPr>
          <w:rFonts w:ascii="Times New Roman" w:hAnsi="Times New Roman" w:cs="Times New Roman"/>
          <w:sz w:val="24"/>
        </w:rPr>
        <w:t>lead cinema</w:t>
      </w:r>
      <w:r>
        <w:rPr>
          <w:rFonts w:ascii="Times New Roman" w:hAnsi="Times New Roman" w:cs="Times New Roman"/>
          <w:sz w:val="24"/>
        </w:rPr>
        <w:t xml:space="preserve">tic artist ), kaže se u najavi. Program je održan </w:t>
      </w:r>
      <w:r w:rsidRPr="00244045">
        <w:rPr>
          <w:rFonts w:ascii="Times New Roman" w:hAnsi="Times New Roman" w:cs="Times New Roman"/>
          <w:sz w:val="24"/>
        </w:rPr>
        <w:t>u Multimedijalnom centru Akademije umetnosti u Novom Sadu, Đure Jakšića 7.</w:t>
      </w:r>
    </w:p>
    <w:p w:rsidR="00244045" w:rsidRPr="00C97D72" w:rsidRDefault="00244045" w:rsidP="004864A8">
      <w:pPr>
        <w:spacing w:after="0" w:line="240" w:lineRule="auto"/>
        <w:rPr>
          <w:rFonts w:ascii="Times New Roman" w:hAnsi="Times New Roman" w:cs="Times New Roman"/>
          <w:sz w:val="24"/>
        </w:rPr>
      </w:pPr>
    </w:p>
    <w:p w:rsidR="00C97D72" w:rsidRPr="00C97D72" w:rsidRDefault="00C97D72" w:rsidP="00C97D72">
      <w:pPr>
        <w:spacing w:after="0" w:line="240" w:lineRule="auto"/>
        <w:jc w:val="center"/>
        <w:rPr>
          <w:rFonts w:ascii="Times New Roman" w:hAnsi="Times New Roman" w:cs="Times New Roman"/>
          <w:b/>
          <w:bCs/>
          <w:color w:val="0000CC"/>
          <w:sz w:val="28"/>
          <w:lang w:val="en-US"/>
        </w:rPr>
      </w:pPr>
      <w:r w:rsidRPr="00C97D72">
        <w:rPr>
          <w:rFonts w:ascii="Times New Roman" w:hAnsi="Times New Roman" w:cs="Times New Roman"/>
          <w:b/>
          <w:bCs/>
          <w:color w:val="0000CC"/>
          <w:sz w:val="28"/>
          <w:lang w:val="en-US"/>
        </w:rPr>
        <w:t>Osnovana Podružnica za srpski jezik</w:t>
      </w:r>
    </w:p>
    <w:p w:rsidR="008768B0" w:rsidRDefault="008768B0" w:rsidP="00C97D72">
      <w:pPr>
        <w:spacing w:after="0" w:line="240" w:lineRule="auto"/>
        <w:rPr>
          <w:rFonts w:ascii="Times New Roman" w:hAnsi="Times New Roman" w:cs="Times New Roman"/>
          <w:sz w:val="24"/>
          <w:lang w:val="en-US"/>
        </w:rPr>
      </w:pPr>
    </w:p>
    <w:p w:rsidR="000073EF" w:rsidRDefault="008768B0" w:rsidP="000073E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U čitaonici</w:t>
      </w:r>
      <w:r w:rsidR="00244045">
        <w:rPr>
          <w:rFonts w:ascii="Times New Roman" w:hAnsi="Times New Roman" w:cs="Times New Roman"/>
          <w:sz w:val="24"/>
          <w:lang w:val="en-US"/>
        </w:rPr>
        <w:t xml:space="preserve"> subotičke </w:t>
      </w:r>
      <w:r w:rsidR="00C97D72" w:rsidRPr="00C97D72">
        <w:rPr>
          <w:rFonts w:ascii="Times New Roman" w:hAnsi="Times New Roman" w:cs="Times New Roman"/>
          <w:sz w:val="24"/>
          <w:lang w:val="en-US"/>
        </w:rPr>
        <w:t xml:space="preserve"> Gradske biblioteke održana Osnivačka skupština Podružnice Društva za srpski jezik, koja bi trebalo da okupi sve nastavnike i profesore srpskog jezika.  Subotica je bila među retkim gradovima, koji nisu imali Podružnicu, čija je krovna organizacija Društvo za srpski jezik.</w:t>
      </w:r>
      <w:r>
        <w:rPr>
          <w:rFonts w:ascii="Times New Roman" w:hAnsi="Times New Roman" w:cs="Times New Roman"/>
          <w:sz w:val="24"/>
          <w:lang w:val="en-US"/>
        </w:rPr>
        <w:t xml:space="preserve"> </w:t>
      </w:r>
      <w:r w:rsidR="00C97D72" w:rsidRPr="00C97D72">
        <w:rPr>
          <w:rFonts w:ascii="Times New Roman" w:hAnsi="Times New Roman" w:cs="Times New Roman"/>
          <w:sz w:val="24"/>
          <w:lang w:val="en-US"/>
        </w:rPr>
        <w:t>Inicijativa za formiranje Podružnice je potekla od grupe nastavnika, koji su se prvi put prošle godine sastali u Velikoj većnici Gradske kuće, kako bi najboljima na takmičenju dodelili diplome. Podružnica za srpski jezik, čija je krovna organizacija Društvo za srpski jezik i književnost, ima za cilj da uoči specifičnosti sredine u kojoj se koristi srpski jezik.</w:t>
      </w:r>
    </w:p>
    <w:p w:rsidR="008E5F1F" w:rsidRPr="008E5F1F" w:rsidRDefault="000073EF" w:rsidP="008E5F1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Osnovne fonkcija Društva za srpski jezik i književnost, koje  su najznačajniji srpski filolozi osnovali pre više od jednog veka, je da se srpski jezik, zaštiti na onom nivou koji je ključan, a to je nastava srpskog jezika.</w:t>
      </w:r>
      <w:r>
        <w:rPr>
          <w:rFonts w:ascii="Times New Roman" w:hAnsi="Times New Roman" w:cs="Times New Roman"/>
          <w:sz w:val="24"/>
          <w:lang w:val="en-US"/>
        </w:rPr>
        <w:t xml:space="preserve"> </w:t>
      </w:r>
      <w:r w:rsidR="00C97D72" w:rsidRPr="00C97D72">
        <w:rPr>
          <w:rFonts w:ascii="Times New Roman" w:hAnsi="Times New Roman" w:cs="Times New Roman"/>
          <w:sz w:val="24"/>
          <w:lang w:val="en-US"/>
        </w:rPr>
        <w:t>Iako ima dvadesetak osnovnih škola i devet srednjih, Subotica je bila među retkim gradovima, u kojima nije postojala Podružnica za srpski jezik.</w:t>
      </w:r>
      <w:r w:rsidR="00C97D72" w:rsidRPr="00C97D72">
        <w:t xml:space="preserve"> </w:t>
      </w:r>
      <w:hyperlink r:id="rId19" w:history="1">
        <w:r w:rsidR="00C97D72" w:rsidRPr="00D03655">
          <w:rPr>
            <w:rStyle w:val="Hyperlink"/>
            <w:rFonts w:ascii="Times New Roman" w:hAnsi="Times New Roman" w:cs="Times New Roman"/>
            <w:sz w:val="24"/>
            <w:lang w:val="en-US"/>
          </w:rPr>
          <w:t>https://www.youtube.com/watch?v=H2Mnndz7IEo</w:t>
        </w:r>
      </w:hyperlink>
      <w:r w:rsidR="008E5F1F">
        <w:rPr>
          <w:rFonts w:ascii="Times New Roman" w:hAnsi="Times New Roman" w:cs="Times New Roman"/>
          <w:sz w:val="24"/>
          <w:lang w:val="en-US"/>
        </w:rPr>
        <w:t>.</w:t>
      </w:r>
    </w:p>
    <w:p w:rsidR="00911C83" w:rsidRDefault="00911C83" w:rsidP="00C97D72">
      <w:pPr>
        <w:spacing w:after="0" w:line="240" w:lineRule="auto"/>
        <w:jc w:val="center"/>
        <w:rPr>
          <w:rFonts w:ascii="Times New Roman" w:hAnsi="Times New Roman" w:cs="Times New Roman"/>
          <w:b/>
          <w:bCs/>
          <w:color w:val="0000CC"/>
          <w:sz w:val="28"/>
          <w:lang w:val="en-US"/>
        </w:rPr>
      </w:pPr>
    </w:p>
    <w:p w:rsidR="00911C83" w:rsidRDefault="00911C83" w:rsidP="00C97D72">
      <w:pPr>
        <w:spacing w:after="0" w:line="240" w:lineRule="auto"/>
        <w:jc w:val="center"/>
        <w:rPr>
          <w:rFonts w:ascii="Times New Roman" w:hAnsi="Times New Roman" w:cs="Times New Roman"/>
          <w:b/>
          <w:bCs/>
          <w:color w:val="0000CC"/>
          <w:sz w:val="28"/>
          <w:lang w:val="en-US"/>
        </w:rPr>
      </w:pPr>
    </w:p>
    <w:p w:rsidR="00C97D72" w:rsidRPr="00C97D72" w:rsidRDefault="00C97D72" w:rsidP="00C97D72">
      <w:pPr>
        <w:spacing w:after="0" w:line="240" w:lineRule="auto"/>
        <w:jc w:val="center"/>
        <w:rPr>
          <w:rFonts w:ascii="Times New Roman" w:hAnsi="Times New Roman" w:cs="Times New Roman"/>
          <w:b/>
          <w:bCs/>
          <w:color w:val="0000CC"/>
          <w:sz w:val="28"/>
          <w:lang w:val="en-US"/>
        </w:rPr>
      </w:pPr>
      <w:r w:rsidRPr="00C97D72">
        <w:rPr>
          <w:rFonts w:ascii="Times New Roman" w:hAnsi="Times New Roman" w:cs="Times New Roman"/>
          <w:b/>
          <w:bCs/>
          <w:color w:val="0000CC"/>
          <w:sz w:val="28"/>
          <w:lang w:val="en-US"/>
        </w:rPr>
        <w:t>Najbolji na takmičenjima</w:t>
      </w:r>
    </w:p>
    <w:p w:rsidR="000073EF" w:rsidRDefault="000073EF" w:rsidP="00C97D72">
      <w:pPr>
        <w:spacing w:after="0" w:line="240" w:lineRule="auto"/>
        <w:rPr>
          <w:rFonts w:ascii="Times New Roman" w:hAnsi="Times New Roman" w:cs="Times New Roman"/>
          <w:sz w:val="24"/>
          <w:lang w:val="en-US"/>
        </w:rPr>
      </w:pPr>
    </w:p>
    <w:p w:rsidR="00C97D72" w:rsidRPr="00C97D72" w:rsidRDefault="00911C83" w:rsidP="000073EF">
      <w:pPr>
        <w:spacing w:after="0" w:line="240" w:lineRule="auto"/>
        <w:jc w:val="both"/>
        <w:rPr>
          <w:rFonts w:ascii="Times New Roman" w:hAnsi="Times New Roman" w:cs="Times New Roman"/>
          <w:sz w:val="24"/>
          <w:lang w:val="en-US"/>
        </w:rPr>
      </w:pPr>
      <w:r>
        <w:rPr>
          <w:rFonts w:ascii="Times New Roman" w:hAnsi="Times New Roman" w:cs="Times New Roman"/>
          <w:sz w:val="24"/>
          <w:lang w:eastAsia="sr-Latn-RS"/>
        </w:rPr>
        <w:lastRenderedPageBreak/>
        <w:drawing>
          <wp:anchor distT="0" distB="0" distL="114300" distR="114300" simplePos="0" relativeHeight="251664896" behindDoc="1" locked="0" layoutInCell="1" allowOverlap="1" wp14:anchorId="24C39A63" wp14:editId="7F06A0C0">
            <wp:simplePos x="0" y="0"/>
            <wp:positionH relativeFrom="column">
              <wp:posOffset>3886200</wp:posOffset>
            </wp:positionH>
            <wp:positionV relativeFrom="paragraph">
              <wp:posOffset>68580</wp:posOffset>
            </wp:positionV>
            <wp:extent cx="2059200" cy="1234800"/>
            <wp:effectExtent l="0" t="0" r="0" b="3810"/>
            <wp:wrapTight wrapText="bothSides">
              <wp:wrapPolygon edited="0">
                <wp:start x="0" y="0"/>
                <wp:lineTo x="0" y="21333"/>
                <wp:lineTo x="21387" y="21333"/>
                <wp:lineTo x="21387"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ajbolji.jpg"/>
                    <pic:cNvPicPr/>
                  </pic:nvPicPr>
                  <pic:blipFill>
                    <a:blip r:embed="rId20">
                      <a:extLst>
                        <a:ext uri="{28A0092B-C50C-407E-A947-70E740481C1C}">
                          <a14:useLocalDpi xmlns:a14="http://schemas.microsoft.com/office/drawing/2010/main" val="0"/>
                        </a:ext>
                      </a:extLst>
                    </a:blip>
                    <a:stretch>
                      <a:fillRect/>
                    </a:stretch>
                  </pic:blipFill>
                  <pic:spPr>
                    <a:xfrm>
                      <a:off x="0" y="0"/>
                      <a:ext cx="2059200" cy="1234800"/>
                    </a:xfrm>
                    <a:prstGeom prst="rect">
                      <a:avLst/>
                    </a:prstGeom>
                  </pic:spPr>
                </pic:pic>
              </a:graphicData>
            </a:graphic>
            <wp14:sizeRelH relativeFrom="margin">
              <wp14:pctWidth>0</wp14:pctWidth>
            </wp14:sizeRelH>
            <wp14:sizeRelV relativeFrom="margin">
              <wp14:pctHeight>0</wp14:pctHeight>
            </wp14:sizeRelV>
          </wp:anchor>
        </w:drawing>
      </w:r>
      <w:r w:rsidR="000073EF">
        <w:rPr>
          <w:rFonts w:ascii="Times New Roman" w:hAnsi="Times New Roman" w:cs="Times New Roman"/>
          <w:sz w:val="24"/>
          <w:lang w:val="en-US"/>
        </w:rPr>
        <w:tab/>
      </w:r>
      <w:r w:rsidR="00C97D72" w:rsidRPr="00C97D72">
        <w:rPr>
          <w:rFonts w:ascii="Times New Roman" w:hAnsi="Times New Roman" w:cs="Times New Roman"/>
          <w:sz w:val="24"/>
          <w:lang w:val="en-US"/>
        </w:rPr>
        <w:t>Hemijsko-tehnološka škola će imati puno predstavnika na republičkim takmičenjima, iz svih područja rada. Najuspešniji učenici sa Okružnog takmičenja iz hemije, koje je održano u ovoj školi, će nastaviti da se takmiče u Petnici već sredinom maja. Takođe i učenike sa područja rada Tekstilsvo, kao i Proizvodnja i prerada hrane već za desetak dana očekuju takmičenja na nivou države.</w:t>
      </w:r>
      <w:r w:rsidR="000073EF">
        <w:rPr>
          <w:rFonts w:ascii="Times New Roman" w:hAnsi="Times New Roman" w:cs="Times New Roman"/>
          <w:sz w:val="24"/>
          <w:lang w:val="en-US"/>
        </w:rPr>
        <w:t xml:space="preserve"> </w:t>
      </w:r>
      <w:r w:rsidR="00C97D72" w:rsidRPr="00C97D72">
        <w:rPr>
          <w:rFonts w:ascii="Times New Roman" w:hAnsi="Times New Roman" w:cs="Times New Roman"/>
          <w:sz w:val="24"/>
          <w:lang w:val="en-US"/>
        </w:rPr>
        <w:t>Za učenika na smeru pekar, Nikolu Blatnjaka, takmičenje je završeno učešćem na Međunarodnom takmičenju pod nazivom „Mladi pekar“, u organizaciji francuske fabrike kvasca. U konkurenciji dvadesetak najboljih mladih pekara, za pripremu punjenog slatkog kvasnog lisnatog testa, Nikola je napravio 8 različitih oblika i nadeva i zauzeo 4 mesto.</w:t>
      </w:r>
      <w:r w:rsidR="000073EF">
        <w:rPr>
          <w:rFonts w:ascii="Times New Roman" w:hAnsi="Times New Roman" w:cs="Times New Roman"/>
          <w:sz w:val="24"/>
          <w:lang w:val="en-US"/>
        </w:rPr>
        <w:t xml:space="preserve"> </w:t>
      </w:r>
      <w:r w:rsidR="00C97D72" w:rsidRPr="00C97D72">
        <w:rPr>
          <w:rFonts w:ascii="Times New Roman" w:hAnsi="Times New Roman" w:cs="Times New Roman"/>
          <w:sz w:val="24"/>
          <w:lang w:val="en-US"/>
        </w:rPr>
        <w:t>Hemijsko-tehnološka škola godinama je prepoznatljiva i po učenicima, koji postižu zapažene rezultate na takmičenjima iz hemije. Na Okružnom takmičenju, čiji je ova škola bila domaćin, učenica 1. razreda Iva Toković je osvojila 3. mesto, dok je učenik 3. razreda Dimitrije Martinović zazeo 1. mesto. </w:t>
      </w:r>
    </w:p>
    <w:p w:rsidR="00C97D72" w:rsidRPr="00C97D72" w:rsidRDefault="00C97D72" w:rsidP="00C97D72">
      <w:pPr>
        <w:spacing w:after="0" w:line="240" w:lineRule="auto"/>
        <w:rPr>
          <w:rFonts w:ascii="Times New Roman" w:hAnsi="Times New Roman" w:cs="Times New Roman"/>
          <w:sz w:val="24"/>
          <w:lang w:val="en-US"/>
        </w:rPr>
      </w:pPr>
      <w:r w:rsidRPr="00C97D72">
        <w:rPr>
          <w:rFonts w:ascii="Times New Roman" w:hAnsi="Times New Roman" w:cs="Times New Roman"/>
          <w:sz w:val="24"/>
          <w:lang w:val="en-US"/>
        </w:rPr>
        <w:t>Najbolji mladi hemičari nastaviće takmičenje na Republičkom takmičenju u Petnici od 15. do 17. maja. Za učenike sa područja rada Tekstilstvo, Republičko takmičenje tekstilnih i kožarskih škola biće održano u Leskovcu od 7. maja, dok će takmičenje za učenike sa područja rada Proizvodnja i prerada hrane biti održano u Novom Sadu. </w:t>
      </w:r>
    </w:p>
    <w:p w:rsidR="00C97D72" w:rsidRDefault="00C97D72" w:rsidP="004864A8">
      <w:pPr>
        <w:spacing w:after="0" w:line="240" w:lineRule="auto"/>
        <w:rPr>
          <w:rFonts w:ascii="Times New Roman" w:hAnsi="Times New Roman" w:cs="Times New Roman"/>
          <w:sz w:val="24"/>
        </w:rPr>
      </w:pPr>
    </w:p>
    <w:p w:rsidR="00C97D72" w:rsidRPr="008E5F1F" w:rsidRDefault="00C97D72" w:rsidP="00C97D72">
      <w:pPr>
        <w:spacing w:after="0" w:line="240" w:lineRule="auto"/>
        <w:jc w:val="center"/>
        <w:rPr>
          <w:rFonts w:ascii="Times New Roman" w:hAnsi="Times New Roman" w:cs="Times New Roman"/>
          <w:b/>
          <w:bCs/>
          <w:color w:val="0000CC"/>
          <w:sz w:val="28"/>
          <w:lang w:val="en-US"/>
        </w:rPr>
      </w:pPr>
      <w:r w:rsidRPr="008E5F1F">
        <w:rPr>
          <w:rFonts w:ascii="Times New Roman" w:hAnsi="Times New Roman" w:cs="Times New Roman"/>
          <w:b/>
          <w:bCs/>
          <w:color w:val="0000CC"/>
          <w:sz w:val="28"/>
          <w:lang w:val="en-US"/>
        </w:rPr>
        <w:t>Nova fasada Vrtića "Veverica"</w:t>
      </w:r>
    </w:p>
    <w:p w:rsidR="008E5F1F" w:rsidRDefault="008E5F1F" w:rsidP="00C97D72">
      <w:pPr>
        <w:spacing w:after="0" w:line="240" w:lineRule="auto"/>
        <w:rPr>
          <w:rFonts w:ascii="Times New Roman" w:hAnsi="Times New Roman" w:cs="Times New Roman"/>
          <w:sz w:val="24"/>
          <w:lang w:val="en-US"/>
        </w:rPr>
      </w:pPr>
    </w:p>
    <w:p w:rsidR="008E5F1F" w:rsidRDefault="008E5F1F" w:rsidP="008E5F1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Posle 40 godina, Vrtić „Veverica“ PU „Naša radost“ dobio je novu fasadu. Zahvaljujući inicijativi šefa objekta i roditelja, završeni su radovi i na oslikavanju kapije, kao i uređenju dvorišta. Vrtić „Veverica“ pohađa 103 dece, na srpskom i mađarskom jeziku.</w:t>
      </w:r>
      <w:r>
        <w:rPr>
          <w:rFonts w:ascii="Times New Roman" w:hAnsi="Times New Roman" w:cs="Times New Roman"/>
          <w:sz w:val="24"/>
          <w:lang w:val="en-US"/>
        </w:rPr>
        <w:t xml:space="preserve"> </w:t>
      </w:r>
      <w:r w:rsidR="00C97D72" w:rsidRPr="00C97D72">
        <w:rPr>
          <w:rFonts w:ascii="Times New Roman" w:hAnsi="Times New Roman" w:cs="Times New Roman"/>
          <w:sz w:val="24"/>
          <w:lang w:val="en-US"/>
        </w:rPr>
        <w:t>Među roditeljima, koji su pružili finansijsku podršku i veliki doprinos u uređenju vrtića je i  Ljiljana Grbović. Ljiljana  kaže da  je želela da pomogne, kako bi deca dobila lepše i veselije okruženje za igru, jer upravo u vrtiću provode najveći deo dana.</w:t>
      </w:r>
      <w:r>
        <w:rPr>
          <w:rFonts w:ascii="Times New Roman" w:hAnsi="Times New Roman" w:cs="Times New Roman"/>
          <w:sz w:val="24"/>
          <w:lang w:val="en-US"/>
        </w:rPr>
        <w:tab/>
      </w:r>
      <w:r w:rsidR="00C97D72" w:rsidRPr="00C97D72">
        <w:rPr>
          <w:rFonts w:ascii="Times New Roman" w:hAnsi="Times New Roman" w:cs="Times New Roman"/>
          <w:sz w:val="24"/>
          <w:lang w:val="en-US"/>
        </w:rPr>
        <w:t>Posle četiri decenije, Vrtić „Veverica“ je zasijao novim sjajem. Inicijativa je potekla od šefa objekta, vaspitačice, Đenđike Majdanović koja je animirala roditelje, kako bi mračan i oronuo objekat, pretvorili u zgradu, koja i fasadom vedrih boja, podseća na one kojima pripada. Radovi su trajali manje od tri nedelje, a za to vreme je pored fasade, uređena i kapija, kao i dvorište.</w:t>
      </w:r>
    </w:p>
    <w:p w:rsidR="008974F8" w:rsidRDefault="008E5F1F" w:rsidP="008E5F1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C97D72" w:rsidRPr="00C97D72">
        <w:rPr>
          <w:rFonts w:ascii="Times New Roman" w:hAnsi="Times New Roman" w:cs="Times New Roman"/>
          <w:sz w:val="24"/>
          <w:lang w:val="en-US"/>
        </w:rPr>
        <w:t>U vrtiću „Veverica“ roditelji tokom cele godine izdvaju dobrovoljne priloge, koji se koriste za nabavku novih igračaka. Ovoga puta, nove igračke će obogati</w:t>
      </w:r>
      <w:r>
        <w:rPr>
          <w:rFonts w:ascii="Times New Roman" w:hAnsi="Times New Roman" w:cs="Times New Roman"/>
          <w:sz w:val="24"/>
          <w:lang w:val="en-US"/>
        </w:rPr>
        <w:t>ti dečiju maštu i igre u pesku.</w:t>
      </w:r>
      <w:r w:rsidR="00C97D72" w:rsidRPr="00C97D72">
        <w:rPr>
          <w:rFonts w:ascii="Times New Roman" w:hAnsi="Times New Roman" w:cs="Times New Roman"/>
          <w:sz w:val="24"/>
          <w:lang w:val="en-US"/>
        </w:rPr>
        <w:t>Vrtić „Veverica“ pohađa 1</w:t>
      </w:r>
      <w:r>
        <w:rPr>
          <w:rFonts w:ascii="Times New Roman" w:hAnsi="Times New Roman" w:cs="Times New Roman"/>
          <w:sz w:val="24"/>
          <w:lang w:val="en-US"/>
        </w:rPr>
        <w:t xml:space="preserve">03 dece, na srpskom i mađarskom </w:t>
      </w:r>
      <w:r w:rsidR="00C97D72" w:rsidRPr="00C97D72">
        <w:rPr>
          <w:rFonts w:ascii="Times New Roman" w:hAnsi="Times New Roman" w:cs="Times New Roman"/>
          <w:sz w:val="24"/>
          <w:lang w:val="en-US"/>
        </w:rPr>
        <w:t>jeziku.  </w:t>
      </w:r>
      <w:r>
        <w:rPr>
          <w:rFonts w:ascii="Times New Roman" w:hAnsi="Times New Roman" w:cs="Times New Roman"/>
          <w:sz w:val="24"/>
          <w:lang w:val="en-US"/>
        </w:rPr>
        <w:t xml:space="preserve"> </w:t>
      </w:r>
      <w:hyperlink r:id="rId21" w:history="1">
        <w:r w:rsidR="00C97D72" w:rsidRPr="00D03655">
          <w:rPr>
            <w:rStyle w:val="Hyperlink"/>
            <w:rFonts w:ascii="Times New Roman" w:hAnsi="Times New Roman" w:cs="Times New Roman"/>
            <w:sz w:val="24"/>
            <w:lang w:val="en-US"/>
          </w:rPr>
          <w:t>https://www.youtube.com/watch?v=5uU9kea45HM</w:t>
        </w:r>
      </w:hyperlink>
      <w:r w:rsidR="00C97D72">
        <w:rPr>
          <w:rFonts w:ascii="Times New Roman" w:hAnsi="Times New Roman" w:cs="Times New Roman"/>
          <w:sz w:val="24"/>
          <w:lang w:val="en-US"/>
        </w:rPr>
        <w:t xml:space="preserve"> </w:t>
      </w:r>
    </w:p>
    <w:p w:rsidR="008E5F1F" w:rsidRPr="008E5F1F" w:rsidRDefault="008E5F1F" w:rsidP="008E5F1F">
      <w:pPr>
        <w:spacing w:after="0" w:line="240" w:lineRule="auto"/>
        <w:jc w:val="both"/>
        <w:rPr>
          <w:rFonts w:ascii="Times New Roman" w:hAnsi="Times New Roman" w:cs="Times New Roman"/>
          <w:sz w:val="24"/>
          <w:lang w:val="en-US"/>
        </w:rPr>
      </w:pPr>
    </w:p>
    <w:p w:rsidR="008768B0" w:rsidRPr="008E5F1F" w:rsidRDefault="008768B0" w:rsidP="008768B0">
      <w:pPr>
        <w:spacing w:after="0" w:line="240" w:lineRule="auto"/>
        <w:jc w:val="center"/>
        <w:rPr>
          <w:rFonts w:ascii="Times New Roman" w:hAnsi="Times New Roman" w:cs="Times New Roman"/>
          <w:b/>
          <w:bCs/>
          <w:color w:val="0000CC"/>
          <w:sz w:val="28"/>
          <w:lang w:val="en-US"/>
        </w:rPr>
      </w:pPr>
      <w:r w:rsidRPr="008E5F1F">
        <w:rPr>
          <w:rFonts w:ascii="Times New Roman" w:hAnsi="Times New Roman" w:cs="Times New Roman"/>
          <w:b/>
          <w:bCs/>
          <w:color w:val="0000CC"/>
          <w:sz w:val="28"/>
          <w:lang w:val="en-US"/>
        </w:rPr>
        <w:t>Saradnja Matice srpske i Muzikološkog instituta</w:t>
      </w:r>
    </w:p>
    <w:p w:rsidR="008768B0" w:rsidRDefault="008768B0" w:rsidP="008768B0">
      <w:pPr>
        <w:spacing w:after="0" w:line="240" w:lineRule="auto"/>
        <w:rPr>
          <w:rFonts w:ascii="Times New Roman" w:hAnsi="Times New Roman" w:cs="Times New Roman"/>
          <w:bCs/>
          <w:sz w:val="24"/>
          <w:lang w:val="en-US"/>
        </w:rPr>
      </w:pPr>
    </w:p>
    <w:p w:rsidR="008768B0" w:rsidRPr="008E5F1F" w:rsidRDefault="008768B0" w:rsidP="008E5F1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8768B0">
        <w:rPr>
          <w:rFonts w:ascii="Times New Roman" w:hAnsi="Times New Roman" w:cs="Times New Roman"/>
          <w:bCs/>
          <w:sz w:val="24"/>
          <w:lang w:val="en-US"/>
        </w:rPr>
        <w:t>U Matici srpskoj u Novom Sadu, u utorak  u 12 časova održana je prezentacija i razgovor povodom decenije uspešne dinamične saradnje Matice srpske i Muzikološkog instituta SANU.</w:t>
      </w:r>
      <w:r w:rsidR="008E5F1F">
        <w:rPr>
          <w:rFonts w:ascii="Times New Roman" w:hAnsi="Times New Roman" w:cs="Times New Roman"/>
          <w:bCs/>
          <w:sz w:val="24"/>
          <w:lang w:val="en-US"/>
        </w:rPr>
        <w:t xml:space="preserve"> </w:t>
      </w:r>
      <w:r>
        <w:rPr>
          <w:rFonts w:ascii="Times New Roman" w:hAnsi="Times New Roman" w:cs="Times New Roman"/>
          <w:sz w:val="24"/>
          <w:lang w:val="en-US"/>
        </w:rPr>
        <w:t>Učesnici razgovora bili su</w:t>
      </w:r>
      <w:r w:rsidRPr="008768B0">
        <w:rPr>
          <w:rFonts w:ascii="Times New Roman" w:hAnsi="Times New Roman" w:cs="Times New Roman"/>
          <w:sz w:val="24"/>
          <w:lang w:val="en-US"/>
        </w:rPr>
        <w:t xml:space="preserve"> dr Danica Petrović (autorka prezentacije), akademik Dimitrije Stefanović i dr Katarina Tomašević.</w:t>
      </w:r>
      <w:r>
        <w:rPr>
          <w:rFonts w:ascii="Times New Roman" w:hAnsi="Times New Roman" w:cs="Times New Roman"/>
          <w:sz w:val="24"/>
          <w:lang w:val="en-US"/>
        </w:rPr>
        <w:t xml:space="preserve"> U okviru programa su </w:t>
      </w:r>
      <w:r w:rsidRPr="008768B0">
        <w:rPr>
          <w:rFonts w:ascii="Times New Roman" w:hAnsi="Times New Roman" w:cs="Times New Roman"/>
          <w:sz w:val="24"/>
          <w:lang w:val="en-US"/>
        </w:rPr>
        <w:t xml:space="preserve"> prikazani odlomci iz filma "Od sećanja ka budućnosti", snimljenog povodom šest decenija rada Muzikološkog instituta SANU (2008) i izložene knjige saradnika instituta objavljene u okviru izdavačke delatnosti Matice srpske ili u saradnji sa Maticom.</w:t>
      </w:r>
    </w:p>
    <w:p w:rsidR="008974F8" w:rsidRDefault="008974F8" w:rsidP="004864A8">
      <w:pPr>
        <w:spacing w:after="0" w:line="240" w:lineRule="auto"/>
        <w:rPr>
          <w:rFonts w:ascii="Times New Roman" w:hAnsi="Times New Roman" w:cs="Times New Roman"/>
          <w:sz w:val="24"/>
        </w:rPr>
      </w:pPr>
    </w:p>
    <w:p w:rsidR="008974F8" w:rsidRPr="008974F8" w:rsidRDefault="008974F8" w:rsidP="00CF0991">
      <w:pPr>
        <w:spacing w:after="0" w:line="240" w:lineRule="auto"/>
        <w:jc w:val="center"/>
        <w:rPr>
          <w:rFonts w:ascii="Times New Roman" w:hAnsi="Times New Roman" w:cs="Times New Roman"/>
          <w:b/>
          <w:color w:val="FF0000"/>
          <w:sz w:val="28"/>
        </w:rPr>
      </w:pPr>
      <w:bookmarkStart w:id="0" w:name="_GoBack"/>
      <w:bookmarkEnd w:id="0"/>
      <w:r w:rsidRPr="008974F8">
        <w:rPr>
          <w:rFonts w:ascii="Times New Roman" w:hAnsi="Times New Roman" w:cs="Times New Roman"/>
          <w:b/>
          <w:color w:val="FF0000"/>
          <w:sz w:val="28"/>
        </w:rPr>
        <w:t>Oslobođene devojčice nisu iz škole u Čiboku</w:t>
      </w:r>
    </w:p>
    <w:p w:rsidR="008974F8" w:rsidRPr="008974F8" w:rsidRDefault="008974F8" w:rsidP="00CF0991">
      <w:pPr>
        <w:spacing w:after="0" w:line="240" w:lineRule="auto"/>
        <w:rPr>
          <w:rFonts w:ascii="Times New Roman" w:hAnsi="Times New Roman" w:cs="Times New Roman"/>
          <w:sz w:val="24"/>
        </w:rPr>
      </w:pPr>
    </w:p>
    <w:p w:rsidR="008974F8" w:rsidRPr="00CF0991" w:rsidRDefault="008974F8" w:rsidP="008974F8">
      <w:pPr>
        <w:spacing w:after="0" w:line="240" w:lineRule="auto"/>
        <w:jc w:val="both"/>
        <w:rPr>
          <w:rFonts w:ascii="Times New Roman" w:hAnsi="Times New Roman" w:cs="Times New Roman"/>
          <w:sz w:val="24"/>
        </w:rPr>
      </w:pPr>
      <w:r w:rsidRPr="008974F8">
        <w:rPr>
          <w:rFonts w:ascii="Times New Roman" w:hAnsi="Times New Roman" w:cs="Times New Roman"/>
          <w:sz w:val="24"/>
          <w:lang w:eastAsia="sr-Latn-RS"/>
        </w:rPr>
        <w:drawing>
          <wp:anchor distT="0" distB="0" distL="114300" distR="114300" simplePos="0" relativeHeight="251658752" behindDoc="1" locked="0" layoutInCell="1" allowOverlap="1" wp14:anchorId="120C6CED" wp14:editId="01BB73E1">
            <wp:simplePos x="0" y="0"/>
            <wp:positionH relativeFrom="column">
              <wp:posOffset>3381375</wp:posOffset>
            </wp:positionH>
            <wp:positionV relativeFrom="paragraph">
              <wp:posOffset>238760</wp:posOffset>
            </wp:positionV>
            <wp:extent cx="2533650" cy="1266825"/>
            <wp:effectExtent l="0" t="0" r="0" b="9525"/>
            <wp:wrapTight wrapText="bothSides">
              <wp:wrapPolygon edited="0">
                <wp:start x="0" y="0"/>
                <wp:lineTo x="0" y="21438"/>
                <wp:lineTo x="21438" y="21438"/>
                <wp:lineTo x="21438" y="0"/>
                <wp:lineTo x="0" y="0"/>
              </wp:wrapPolygon>
            </wp:wrapTight>
            <wp:docPr id="3" name="Picture 3" descr="Илустрација, AP Photo/ Sunday Alam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лустрација, AP Photo/ Sunday Alamb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74F8">
        <w:rPr>
          <w:rFonts w:ascii="Times New Roman" w:hAnsi="Times New Roman" w:cs="Times New Roman"/>
          <w:sz w:val="24"/>
        </w:rPr>
        <w:tab/>
        <w:t>Devojčice koje je vojska utorak izbavila iz ruku islamističke terorističke grupe Boko Haram nisu one koje su odvedene iz spavaonica svoje škole u mestu Čibok aprila prošle godine, saopštio je portparol nigerijske armije, pukovnik Sani Usman.</w:t>
      </w:r>
      <w:r>
        <w:rPr>
          <w:rFonts w:ascii="Times New Roman" w:hAnsi="Times New Roman" w:cs="Times New Roman"/>
          <w:sz w:val="24"/>
        </w:rPr>
        <w:t xml:space="preserve"> </w:t>
      </w:r>
      <w:r w:rsidRPr="008974F8">
        <w:rPr>
          <w:rFonts w:ascii="Times New Roman" w:hAnsi="Times New Roman" w:cs="Times New Roman"/>
          <w:sz w:val="24"/>
        </w:rPr>
        <w:t>U vojnoj operaciji osvajanja šume Sambisa, koja je bila pod kontrolom Boko Harama, izbavljeno je 200 devojcica i 93 zene, koje su teroristi držali zarobljene, ali se u prvom trenutku nije znalo da li su među njima i učenice otete pre godinu dana u Čiboku, prenosi Rojters.</w:t>
      </w:r>
      <w:r>
        <w:rPr>
          <w:rFonts w:ascii="Times New Roman" w:hAnsi="Times New Roman" w:cs="Times New Roman"/>
          <w:sz w:val="24"/>
        </w:rPr>
        <w:t xml:space="preserve"> </w:t>
      </w:r>
      <w:r w:rsidRPr="008974F8">
        <w:rPr>
          <w:rFonts w:ascii="Times New Roman" w:hAnsi="Times New Roman" w:cs="Times New Roman"/>
          <w:sz w:val="24"/>
        </w:rPr>
        <w:t>Tokom akcije u šumi Sambisa uništena su i tri kampa Boko Haram, saopštila je nigerijska vojska.</w:t>
      </w:r>
      <w:r>
        <w:rPr>
          <w:rFonts w:ascii="Times New Roman" w:hAnsi="Times New Roman" w:cs="Times New Roman"/>
          <w:sz w:val="24"/>
        </w:rPr>
        <w:t xml:space="preserve"> </w:t>
      </w:r>
      <w:r w:rsidRPr="008974F8">
        <w:rPr>
          <w:rFonts w:ascii="Times New Roman" w:hAnsi="Times New Roman" w:cs="Times New Roman"/>
          <w:sz w:val="24"/>
        </w:rPr>
        <w:t>Od 2009. godine u pobuni Boko Harama ubijeno je najmanje 15.000 ljudi, uglavnom na severu Nigerije, dok je 1,5 miliona moralo da napusti svoje domove.</w:t>
      </w:r>
    </w:p>
    <w:p w:rsidR="004864A8" w:rsidRPr="004864A8" w:rsidRDefault="004864A8" w:rsidP="004864A8">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864A8">
        <w:rPr>
          <w:rFonts w:ascii="Times New Roman" w:eastAsia="Times New Roman" w:hAnsi="Times New Roman" w:cs="Times New Roman"/>
          <w:color w:val="FF00FF"/>
          <w:sz w:val="24"/>
          <w:szCs w:val="24"/>
          <w:lang w:eastAsia="sr-Latn-RS"/>
        </w:rPr>
        <w:drawing>
          <wp:anchor distT="0" distB="0" distL="114300" distR="114300" simplePos="0" relativeHeight="251656704" behindDoc="1" locked="0" layoutInCell="1" allowOverlap="1" wp14:anchorId="1824B0A3" wp14:editId="5299242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4864A8">
        <w:rPr>
          <w:rFonts w:ascii="Brush Script MT" w:eastAsia="Times New Roman" w:hAnsi="Brush Script MT" w:cs="Times New Roman"/>
          <w:noProof w:val="0"/>
          <w:color w:val="FF00FF"/>
          <w:sz w:val="44"/>
          <w:szCs w:val="44"/>
          <w:lang w:val="sr-Latn-CS"/>
        </w:rPr>
        <w:t>Jo</w:t>
      </w:r>
      <w:r w:rsidRPr="004864A8">
        <w:rPr>
          <w:rFonts w:ascii="Brush Script MT" w:eastAsia="Times New Roman" w:hAnsi="Brush Script MT" w:cs="Times New Roman"/>
          <w:noProof w:val="0"/>
          <w:color w:val="FF00FF"/>
          <w:sz w:val="44"/>
          <w:szCs w:val="44"/>
          <w:lang w:val="en-US"/>
        </w:rPr>
        <w:t xml:space="preserve">š </w:t>
      </w:r>
      <w:r w:rsidRPr="004864A8">
        <w:rPr>
          <w:rFonts w:ascii="Brush Script MT" w:eastAsia="Times New Roman" w:hAnsi="Brush Script MT" w:cs="Times New Roman"/>
          <w:noProof w:val="0"/>
          <w:color w:val="FF00FF"/>
          <w:sz w:val="44"/>
          <w:szCs w:val="44"/>
          <w:lang w:val="sr-Latn-CS"/>
        </w:rPr>
        <w:t xml:space="preserve">vesti iz obrazovanja </w:t>
      </w:r>
      <w:r w:rsidRPr="004864A8">
        <w:rPr>
          <w:rFonts w:ascii="Times New Roman" w:eastAsia="Times New Roman" w:hAnsi="Times New Roman" w:cs="Times New Roman"/>
          <w:b/>
          <w:i/>
          <w:noProof w:val="0"/>
          <w:color w:val="FF00FF"/>
          <w:sz w:val="32"/>
          <w:szCs w:val="32"/>
          <w:lang w:val="en-US"/>
        </w:rPr>
        <w:t>č</w:t>
      </w:r>
      <w:r w:rsidRPr="004864A8">
        <w:rPr>
          <w:rFonts w:ascii="Brush Script MT" w:eastAsia="Times New Roman" w:hAnsi="Brush Script MT" w:cs="Times New Roman"/>
          <w:noProof w:val="0"/>
          <w:color w:val="FF00FF"/>
          <w:sz w:val="44"/>
          <w:szCs w:val="44"/>
          <w:lang w:val="en-US"/>
        </w:rPr>
        <w:t xml:space="preserve">itajte </w:t>
      </w:r>
      <w:r w:rsidRPr="004864A8">
        <w:rPr>
          <w:rFonts w:ascii="Brush Script MT" w:eastAsia="Times New Roman" w:hAnsi="Brush Script MT" w:cs="Times New Roman"/>
          <w:noProof w:val="0"/>
          <w:color w:val="FF00FF"/>
          <w:sz w:val="44"/>
          <w:szCs w:val="44"/>
          <w:lang w:val="sr-Latn-CS"/>
        </w:rPr>
        <w:t>na na</w:t>
      </w:r>
      <w:r w:rsidRPr="004864A8">
        <w:rPr>
          <w:rFonts w:ascii="Brush Script MT" w:eastAsia="Times New Roman" w:hAnsi="Brush Script MT" w:cs="Times New Roman"/>
          <w:noProof w:val="0"/>
          <w:color w:val="FF00FF"/>
          <w:sz w:val="44"/>
          <w:szCs w:val="44"/>
          <w:lang w:val="en-US"/>
        </w:rPr>
        <w:t>š</w:t>
      </w:r>
      <w:r w:rsidRPr="004864A8">
        <w:rPr>
          <w:rFonts w:ascii="Brush Script MT" w:eastAsia="Times New Roman" w:hAnsi="Brush Script MT" w:cs="Times New Roman"/>
          <w:noProof w:val="0"/>
          <w:color w:val="FF00FF"/>
          <w:sz w:val="44"/>
          <w:szCs w:val="44"/>
          <w:lang w:val="sr-Latn-CS"/>
        </w:rPr>
        <w:t>em sajtu</w:t>
      </w:r>
      <w:r w:rsidRPr="004864A8">
        <w:rPr>
          <w:rFonts w:ascii="Brush Script MT" w:eastAsia="Times New Roman" w:hAnsi="Brush Script MT" w:cs="Times New Roman"/>
          <w:noProof w:val="0"/>
          <w:color w:val="FF66CC"/>
          <w:sz w:val="44"/>
          <w:szCs w:val="44"/>
          <w:lang w:val="sr-Latn-CS"/>
        </w:rPr>
        <w:t xml:space="preserve"> </w:t>
      </w:r>
      <w:hyperlink r:id="rId24" w:history="1">
        <w:r w:rsidRPr="004864A8">
          <w:rPr>
            <w:rFonts w:ascii="Brush Script MT" w:eastAsiaTheme="majorEastAsia" w:hAnsi="Brush Script MT" w:cs="Times New Roman"/>
            <w:i/>
            <w:noProof w:val="0"/>
            <w:color w:val="0000FF"/>
            <w:sz w:val="44"/>
            <w:szCs w:val="44"/>
            <w:u w:val="single"/>
            <w:lang w:val="sr-Latn-CS"/>
          </w:rPr>
          <w:t>www</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srpss</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org</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rs</w:t>
        </w:r>
      </w:hyperlink>
      <w:r w:rsidRPr="004864A8">
        <w:rPr>
          <w:rFonts w:ascii="Brush Script MT" w:eastAsia="Times New Roman" w:hAnsi="Brush Script MT" w:cs="Times New Roman"/>
          <w:i/>
          <w:noProof w:val="0"/>
          <w:color w:val="0000FF"/>
          <w:sz w:val="44"/>
          <w:szCs w:val="44"/>
          <w:lang w:val="en-US"/>
        </w:rPr>
        <w:t>,</w:t>
      </w:r>
      <w:r w:rsidRPr="004864A8">
        <w:rPr>
          <w:rFonts w:ascii="Brush Script MT" w:eastAsia="Times New Roman" w:hAnsi="Brush Script MT" w:cs="Times New Roman"/>
          <w:noProof w:val="0"/>
          <w:color w:val="0000FF"/>
          <w:sz w:val="44"/>
          <w:szCs w:val="44"/>
          <w:lang w:val="en-US"/>
        </w:rPr>
        <w:t xml:space="preserve"> </w:t>
      </w:r>
      <w:r w:rsidRPr="004864A8">
        <w:rPr>
          <w:rFonts w:ascii="Brush Script MT" w:eastAsia="Times New Roman" w:hAnsi="Brush Script MT" w:cs="Times New Roman"/>
          <w:noProof w:val="0"/>
          <w:color w:val="FF00FF"/>
          <w:sz w:val="44"/>
          <w:szCs w:val="44"/>
          <w:lang w:val="sr-Latn-CS"/>
        </w:rPr>
        <w:t>a vesti iz javnog sektora na na</w:t>
      </w:r>
      <w:r w:rsidRPr="004864A8">
        <w:rPr>
          <w:rFonts w:ascii="Brush Script MT" w:eastAsia="Times New Roman" w:hAnsi="Brush Script MT" w:cs="Times New Roman"/>
          <w:noProof w:val="0"/>
          <w:color w:val="FF00FF"/>
          <w:sz w:val="44"/>
          <w:szCs w:val="44"/>
          <w:lang w:val="en-US"/>
        </w:rPr>
        <w:t>š</w:t>
      </w:r>
      <w:r w:rsidRPr="004864A8">
        <w:rPr>
          <w:rFonts w:ascii="Brush Script MT" w:eastAsia="Times New Roman" w:hAnsi="Brush Script MT" w:cs="Times New Roman"/>
          <w:noProof w:val="0"/>
          <w:color w:val="FF00FF"/>
          <w:sz w:val="44"/>
          <w:szCs w:val="44"/>
          <w:lang w:val="sr-Latn-CS"/>
        </w:rPr>
        <w:t>em sajtu</w:t>
      </w:r>
      <w:r w:rsidRPr="004864A8">
        <w:rPr>
          <w:rFonts w:ascii="Brush Script MT" w:eastAsia="Times New Roman" w:hAnsi="Brush Script MT" w:cs="Times New Roman"/>
          <w:noProof w:val="0"/>
          <w:color w:val="0000FF"/>
          <w:sz w:val="44"/>
          <w:szCs w:val="44"/>
          <w:lang w:val="sr-Latn-CS"/>
        </w:rPr>
        <w:t xml:space="preserve"> </w:t>
      </w:r>
      <w:hyperlink r:id="rId25" w:history="1">
        <w:r w:rsidRPr="004864A8">
          <w:rPr>
            <w:rFonts w:ascii="Brush Script MT" w:eastAsiaTheme="majorEastAsia" w:hAnsi="Brush Script MT" w:cs="Times New Roman"/>
            <w:i/>
            <w:noProof w:val="0"/>
            <w:color w:val="0000FF"/>
            <w:sz w:val="44"/>
            <w:szCs w:val="44"/>
            <w:u w:val="single"/>
            <w:lang w:val="sr-Latn-CS"/>
          </w:rPr>
          <w:t>www</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nsjs</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org</w:t>
        </w:r>
        <w:r w:rsidRPr="004864A8">
          <w:rPr>
            <w:rFonts w:ascii="Brush Script MT" w:eastAsiaTheme="majorEastAsia" w:hAnsi="Brush Script MT" w:cs="Times New Roman"/>
            <w:i/>
            <w:noProof w:val="0"/>
            <w:color w:val="0000FF"/>
            <w:sz w:val="44"/>
            <w:szCs w:val="44"/>
            <w:u w:val="single"/>
            <w:lang w:val="en-US"/>
          </w:rPr>
          <w:t>.</w:t>
        </w:r>
        <w:r w:rsidRPr="004864A8">
          <w:rPr>
            <w:rFonts w:ascii="Brush Script MT" w:eastAsiaTheme="majorEastAsia" w:hAnsi="Brush Script MT" w:cs="Times New Roman"/>
            <w:i/>
            <w:noProof w:val="0"/>
            <w:color w:val="0000FF"/>
            <w:sz w:val="44"/>
            <w:szCs w:val="44"/>
            <w:u w:val="single"/>
            <w:lang w:val="sr-Latn-CS"/>
          </w:rPr>
          <w:t>rs</w:t>
        </w:r>
      </w:hyperlink>
      <w:r w:rsidRPr="004864A8">
        <w:rPr>
          <w:rFonts w:ascii="Brush Script MT" w:eastAsia="Times New Roman" w:hAnsi="Brush Script MT" w:cs="Times New Roman"/>
          <w:i/>
          <w:noProof w:val="0"/>
          <w:color w:val="0000FF"/>
          <w:sz w:val="44"/>
          <w:szCs w:val="44"/>
          <w:lang w:val="en-US"/>
        </w:rPr>
        <w:t xml:space="preserve"> .</w:t>
      </w:r>
    </w:p>
    <w:p w:rsidR="004864A8" w:rsidRPr="004864A8" w:rsidRDefault="004864A8" w:rsidP="004864A8">
      <w:pPr>
        <w:rPr>
          <w:noProof w:val="0"/>
        </w:rPr>
      </w:pPr>
    </w:p>
    <w:p w:rsidR="004864A8" w:rsidRPr="004864A8" w:rsidRDefault="004864A8" w:rsidP="004864A8">
      <w:pPr>
        <w:rPr>
          <w:noProof w:val="0"/>
          <w:lang w:val="en-US"/>
        </w:rPr>
      </w:pPr>
    </w:p>
    <w:p w:rsidR="004864A8" w:rsidRPr="004864A8" w:rsidRDefault="004864A8" w:rsidP="004864A8"/>
    <w:p w:rsidR="004864A8" w:rsidRPr="004864A8" w:rsidRDefault="004864A8" w:rsidP="004864A8">
      <w:pPr>
        <w:rPr>
          <w:noProof w:val="0"/>
          <w:lang w:val="en-US"/>
        </w:rPr>
      </w:pPr>
    </w:p>
    <w:p w:rsidR="004864A8" w:rsidRPr="004864A8" w:rsidRDefault="004864A8" w:rsidP="004864A8">
      <w:pPr>
        <w:rPr>
          <w:noProof w:val="0"/>
          <w:lang w:val="en-US"/>
        </w:rPr>
      </w:pPr>
    </w:p>
    <w:p w:rsidR="004864A8" w:rsidRPr="004864A8" w:rsidRDefault="004864A8" w:rsidP="004864A8"/>
    <w:p w:rsidR="00414342" w:rsidRDefault="00414342"/>
    <w:sectPr w:rsidR="0041434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7BF" w:rsidRDefault="00CC27BF">
      <w:pPr>
        <w:spacing w:after="0" w:line="240" w:lineRule="auto"/>
      </w:pPr>
      <w:r>
        <w:separator/>
      </w:r>
    </w:p>
  </w:endnote>
  <w:endnote w:type="continuationSeparator" w:id="0">
    <w:p w:rsidR="00CC27BF" w:rsidRDefault="00CC2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343271"/>
      <w:docPartObj>
        <w:docPartGallery w:val="Page Numbers (Bottom of Page)"/>
        <w:docPartUnique/>
      </w:docPartObj>
    </w:sdtPr>
    <w:sdtEndPr>
      <w:rPr>
        <w:rFonts w:ascii="Times New Roman" w:hAnsi="Times New Roman" w:cs="Times New Roman"/>
        <w:sz w:val="24"/>
      </w:rPr>
    </w:sdtEndPr>
    <w:sdtContent>
      <w:p w:rsidR="00B16751" w:rsidRPr="00B16751" w:rsidRDefault="004864A8">
        <w:pPr>
          <w:pStyle w:val="Footer"/>
          <w:jc w:val="right"/>
          <w:rPr>
            <w:rFonts w:ascii="Times New Roman" w:hAnsi="Times New Roman" w:cs="Times New Roman"/>
            <w:sz w:val="24"/>
          </w:rPr>
        </w:pPr>
        <w:r w:rsidRPr="00B16751">
          <w:rPr>
            <w:rFonts w:ascii="Times New Roman" w:hAnsi="Times New Roman" w:cs="Times New Roman"/>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sz w:val="24"/>
          </w:rPr>
          <w:fldChar w:fldCharType="separate"/>
        </w:r>
        <w:r w:rsidR="00911C83">
          <w:rPr>
            <w:rFonts w:ascii="Times New Roman" w:hAnsi="Times New Roman" w:cs="Times New Roman"/>
            <w:sz w:val="24"/>
          </w:rPr>
          <w:t>8</w:t>
        </w:r>
        <w:r w:rsidRPr="00B16751">
          <w:rPr>
            <w:rFonts w:ascii="Times New Roman" w:hAnsi="Times New Roman" w:cs="Times New Roman"/>
            <w:sz w:val="24"/>
          </w:rPr>
          <w:fldChar w:fldCharType="end"/>
        </w:r>
      </w:p>
    </w:sdtContent>
  </w:sdt>
  <w:p w:rsidR="00B16751" w:rsidRDefault="00CC27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7BF" w:rsidRDefault="00CC27BF">
      <w:pPr>
        <w:spacing w:after="0" w:line="240" w:lineRule="auto"/>
      </w:pPr>
      <w:r>
        <w:separator/>
      </w:r>
    </w:p>
  </w:footnote>
  <w:footnote w:type="continuationSeparator" w:id="0">
    <w:p w:rsidR="00CC27BF" w:rsidRDefault="00CC27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814B9"/>
    <w:multiLevelType w:val="multilevel"/>
    <w:tmpl w:val="6128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1A4574"/>
    <w:multiLevelType w:val="multilevel"/>
    <w:tmpl w:val="86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B52215"/>
    <w:multiLevelType w:val="multilevel"/>
    <w:tmpl w:val="8D94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C70C04"/>
    <w:multiLevelType w:val="multilevel"/>
    <w:tmpl w:val="727A4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F84A41"/>
    <w:multiLevelType w:val="multilevel"/>
    <w:tmpl w:val="ABA6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A8"/>
    <w:rsid w:val="000073EF"/>
    <w:rsid w:val="000F396E"/>
    <w:rsid w:val="001011F5"/>
    <w:rsid w:val="00153254"/>
    <w:rsid w:val="00182F85"/>
    <w:rsid w:val="001D5525"/>
    <w:rsid w:val="001E7973"/>
    <w:rsid w:val="00244045"/>
    <w:rsid w:val="002A6016"/>
    <w:rsid w:val="002E1A7A"/>
    <w:rsid w:val="00414342"/>
    <w:rsid w:val="00430395"/>
    <w:rsid w:val="004818D1"/>
    <w:rsid w:val="004864A8"/>
    <w:rsid w:val="00556A71"/>
    <w:rsid w:val="005A42C4"/>
    <w:rsid w:val="006A47B6"/>
    <w:rsid w:val="00723188"/>
    <w:rsid w:val="007A4B1C"/>
    <w:rsid w:val="007D1FB0"/>
    <w:rsid w:val="007D52D7"/>
    <w:rsid w:val="00800C56"/>
    <w:rsid w:val="008768B0"/>
    <w:rsid w:val="0089576B"/>
    <w:rsid w:val="008974F8"/>
    <w:rsid w:val="008B68A6"/>
    <w:rsid w:val="008E5F1F"/>
    <w:rsid w:val="00911C83"/>
    <w:rsid w:val="009208FA"/>
    <w:rsid w:val="00942712"/>
    <w:rsid w:val="009A438D"/>
    <w:rsid w:val="009C7220"/>
    <w:rsid w:val="00A726A9"/>
    <w:rsid w:val="00B52EDA"/>
    <w:rsid w:val="00BD7683"/>
    <w:rsid w:val="00C2663D"/>
    <w:rsid w:val="00C97D72"/>
    <w:rsid w:val="00CC27BF"/>
    <w:rsid w:val="00CC29BE"/>
    <w:rsid w:val="00CD0CAA"/>
    <w:rsid w:val="00DB6005"/>
    <w:rsid w:val="00E03D14"/>
    <w:rsid w:val="00E920B8"/>
    <w:rsid w:val="00F864C9"/>
    <w:rsid w:val="00FB7A82"/>
    <w:rsid w:val="00FC1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92C925-EBC3-4649-8B40-A4DC8B3E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864A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864A8"/>
    <w:rPr>
      <w:noProof/>
      <w:lang w:val="sr-Latn-RS"/>
    </w:rPr>
  </w:style>
  <w:style w:type="character" w:styleId="Hyperlink">
    <w:name w:val="Hyperlink"/>
    <w:basedOn w:val="DefaultParagraphFont"/>
    <w:uiPriority w:val="99"/>
    <w:unhideWhenUsed/>
    <w:rsid w:val="00C97D72"/>
    <w:rPr>
      <w:color w:val="0000FF" w:themeColor="hyperlink"/>
      <w:u w:val="single"/>
    </w:rPr>
  </w:style>
  <w:style w:type="paragraph" w:styleId="BalloonText">
    <w:name w:val="Balloon Text"/>
    <w:basedOn w:val="Normal"/>
    <w:link w:val="BalloonTextChar"/>
    <w:uiPriority w:val="99"/>
    <w:semiHidden/>
    <w:unhideWhenUsed/>
    <w:rsid w:val="00C97D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D7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8699">
      <w:bodyDiv w:val="1"/>
      <w:marLeft w:val="0"/>
      <w:marRight w:val="0"/>
      <w:marTop w:val="0"/>
      <w:marBottom w:val="0"/>
      <w:divBdr>
        <w:top w:val="none" w:sz="0" w:space="0" w:color="auto"/>
        <w:left w:val="none" w:sz="0" w:space="0" w:color="auto"/>
        <w:bottom w:val="none" w:sz="0" w:space="0" w:color="auto"/>
        <w:right w:val="none" w:sz="0" w:space="0" w:color="auto"/>
      </w:divBdr>
      <w:divsChild>
        <w:div w:id="1827013966">
          <w:marLeft w:val="0"/>
          <w:marRight w:val="0"/>
          <w:marTop w:val="120"/>
          <w:marBottom w:val="240"/>
          <w:divBdr>
            <w:top w:val="none" w:sz="0" w:space="0" w:color="auto"/>
            <w:left w:val="none" w:sz="0" w:space="0" w:color="auto"/>
            <w:bottom w:val="none" w:sz="0" w:space="0" w:color="auto"/>
            <w:right w:val="none" w:sz="0" w:space="0" w:color="auto"/>
          </w:divBdr>
          <w:divsChild>
            <w:div w:id="949968652">
              <w:marLeft w:val="0"/>
              <w:marRight w:val="0"/>
              <w:marTop w:val="120"/>
              <w:marBottom w:val="120"/>
              <w:divBdr>
                <w:top w:val="none" w:sz="0" w:space="0" w:color="auto"/>
                <w:left w:val="none" w:sz="0" w:space="0" w:color="auto"/>
                <w:bottom w:val="none" w:sz="0" w:space="0" w:color="auto"/>
                <w:right w:val="none" w:sz="0" w:space="0" w:color="auto"/>
              </w:divBdr>
              <w:divsChild>
                <w:div w:id="1033963989">
                  <w:marLeft w:val="405"/>
                  <w:marRight w:val="405"/>
                  <w:marTop w:val="0"/>
                  <w:marBottom w:val="0"/>
                  <w:divBdr>
                    <w:top w:val="none" w:sz="0" w:space="0" w:color="auto"/>
                    <w:left w:val="none" w:sz="0" w:space="0" w:color="auto"/>
                    <w:bottom w:val="none" w:sz="0" w:space="0" w:color="auto"/>
                    <w:right w:val="none" w:sz="0" w:space="0" w:color="auto"/>
                  </w:divBdr>
                  <w:divsChild>
                    <w:div w:id="451902221">
                      <w:marLeft w:val="0"/>
                      <w:marRight w:val="0"/>
                      <w:marTop w:val="0"/>
                      <w:marBottom w:val="0"/>
                      <w:divBdr>
                        <w:top w:val="none" w:sz="0" w:space="0" w:color="auto"/>
                        <w:left w:val="none" w:sz="0" w:space="0" w:color="auto"/>
                        <w:bottom w:val="none" w:sz="0" w:space="0" w:color="auto"/>
                        <w:right w:val="none" w:sz="0" w:space="0" w:color="auto"/>
                      </w:divBdr>
                    </w:div>
                    <w:div w:id="120182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46041">
      <w:bodyDiv w:val="1"/>
      <w:marLeft w:val="0"/>
      <w:marRight w:val="0"/>
      <w:marTop w:val="0"/>
      <w:marBottom w:val="0"/>
      <w:divBdr>
        <w:top w:val="none" w:sz="0" w:space="0" w:color="auto"/>
        <w:left w:val="none" w:sz="0" w:space="0" w:color="auto"/>
        <w:bottom w:val="none" w:sz="0" w:space="0" w:color="auto"/>
        <w:right w:val="none" w:sz="0" w:space="0" w:color="auto"/>
      </w:divBdr>
      <w:divsChild>
        <w:div w:id="190461628">
          <w:marLeft w:val="0"/>
          <w:marRight w:val="0"/>
          <w:marTop w:val="225"/>
          <w:marBottom w:val="0"/>
          <w:divBdr>
            <w:top w:val="none" w:sz="0" w:space="0" w:color="auto"/>
            <w:left w:val="none" w:sz="0" w:space="0" w:color="auto"/>
            <w:bottom w:val="none" w:sz="0" w:space="0" w:color="auto"/>
            <w:right w:val="none" w:sz="0" w:space="0" w:color="auto"/>
          </w:divBdr>
        </w:div>
        <w:div w:id="1359313578">
          <w:marLeft w:val="0"/>
          <w:marRight w:val="0"/>
          <w:marTop w:val="0"/>
          <w:marBottom w:val="0"/>
          <w:divBdr>
            <w:top w:val="none" w:sz="0" w:space="0" w:color="auto"/>
            <w:left w:val="none" w:sz="0" w:space="0" w:color="auto"/>
            <w:bottom w:val="none" w:sz="0" w:space="0" w:color="auto"/>
            <w:right w:val="none" w:sz="0" w:space="0" w:color="auto"/>
          </w:divBdr>
          <w:divsChild>
            <w:div w:id="170259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27432">
      <w:bodyDiv w:val="1"/>
      <w:marLeft w:val="0"/>
      <w:marRight w:val="0"/>
      <w:marTop w:val="0"/>
      <w:marBottom w:val="0"/>
      <w:divBdr>
        <w:top w:val="none" w:sz="0" w:space="0" w:color="auto"/>
        <w:left w:val="none" w:sz="0" w:space="0" w:color="auto"/>
        <w:bottom w:val="none" w:sz="0" w:space="0" w:color="auto"/>
        <w:right w:val="none" w:sz="0" w:space="0" w:color="auto"/>
      </w:divBdr>
      <w:divsChild>
        <w:div w:id="1500193798">
          <w:marLeft w:val="0"/>
          <w:marRight w:val="0"/>
          <w:marTop w:val="120"/>
          <w:marBottom w:val="240"/>
          <w:divBdr>
            <w:top w:val="none" w:sz="0" w:space="0" w:color="auto"/>
            <w:left w:val="none" w:sz="0" w:space="0" w:color="auto"/>
            <w:bottom w:val="none" w:sz="0" w:space="0" w:color="auto"/>
            <w:right w:val="none" w:sz="0" w:space="0" w:color="auto"/>
          </w:divBdr>
          <w:divsChild>
            <w:div w:id="1796826778">
              <w:marLeft w:val="0"/>
              <w:marRight w:val="0"/>
              <w:marTop w:val="120"/>
              <w:marBottom w:val="120"/>
              <w:divBdr>
                <w:top w:val="none" w:sz="0" w:space="0" w:color="auto"/>
                <w:left w:val="none" w:sz="0" w:space="0" w:color="auto"/>
                <w:bottom w:val="none" w:sz="0" w:space="0" w:color="auto"/>
                <w:right w:val="none" w:sz="0" w:space="0" w:color="auto"/>
              </w:divBdr>
              <w:divsChild>
                <w:div w:id="1494181848">
                  <w:marLeft w:val="405"/>
                  <w:marRight w:val="405"/>
                  <w:marTop w:val="0"/>
                  <w:marBottom w:val="0"/>
                  <w:divBdr>
                    <w:top w:val="none" w:sz="0" w:space="0" w:color="auto"/>
                    <w:left w:val="none" w:sz="0" w:space="0" w:color="auto"/>
                    <w:bottom w:val="none" w:sz="0" w:space="0" w:color="auto"/>
                    <w:right w:val="none" w:sz="0" w:space="0" w:color="auto"/>
                  </w:divBdr>
                  <w:divsChild>
                    <w:div w:id="646008350">
                      <w:marLeft w:val="0"/>
                      <w:marRight w:val="0"/>
                      <w:marTop w:val="0"/>
                      <w:marBottom w:val="0"/>
                      <w:divBdr>
                        <w:top w:val="none" w:sz="0" w:space="0" w:color="auto"/>
                        <w:left w:val="none" w:sz="0" w:space="0" w:color="auto"/>
                        <w:bottom w:val="none" w:sz="0" w:space="0" w:color="auto"/>
                        <w:right w:val="none" w:sz="0" w:space="0" w:color="auto"/>
                      </w:divBdr>
                    </w:div>
                    <w:div w:id="172425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048296">
      <w:bodyDiv w:val="1"/>
      <w:marLeft w:val="0"/>
      <w:marRight w:val="0"/>
      <w:marTop w:val="0"/>
      <w:marBottom w:val="0"/>
      <w:divBdr>
        <w:top w:val="none" w:sz="0" w:space="0" w:color="auto"/>
        <w:left w:val="none" w:sz="0" w:space="0" w:color="auto"/>
        <w:bottom w:val="none" w:sz="0" w:space="0" w:color="auto"/>
        <w:right w:val="none" w:sz="0" w:space="0" w:color="auto"/>
      </w:divBdr>
      <w:divsChild>
        <w:div w:id="1191069908">
          <w:marLeft w:val="0"/>
          <w:marRight w:val="0"/>
          <w:marTop w:val="120"/>
          <w:marBottom w:val="240"/>
          <w:divBdr>
            <w:top w:val="none" w:sz="0" w:space="0" w:color="auto"/>
            <w:left w:val="none" w:sz="0" w:space="0" w:color="auto"/>
            <w:bottom w:val="none" w:sz="0" w:space="0" w:color="auto"/>
            <w:right w:val="none" w:sz="0" w:space="0" w:color="auto"/>
          </w:divBdr>
          <w:divsChild>
            <w:div w:id="1386759685">
              <w:marLeft w:val="0"/>
              <w:marRight w:val="0"/>
              <w:marTop w:val="120"/>
              <w:marBottom w:val="120"/>
              <w:divBdr>
                <w:top w:val="none" w:sz="0" w:space="0" w:color="auto"/>
                <w:left w:val="none" w:sz="0" w:space="0" w:color="auto"/>
                <w:bottom w:val="none" w:sz="0" w:space="0" w:color="auto"/>
                <w:right w:val="none" w:sz="0" w:space="0" w:color="auto"/>
              </w:divBdr>
              <w:divsChild>
                <w:div w:id="1734305671">
                  <w:marLeft w:val="405"/>
                  <w:marRight w:val="405"/>
                  <w:marTop w:val="0"/>
                  <w:marBottom w:val="0"/>
                  <w:divBdr>
                    <w:top w:val="none" w:sz="0" w:space="0" w:color="auto"/>
                    <w:left w:val="none" w:sz="0" w:space="0" w:color="auto"/>
                    <w:bottom w:val="none" w:sz="0" w:space="0" w:color="auto"/>
                    <w:right w:val="none" w:sz="0" w:space="0" w:color="auto"/>
                  </w:divBdr>
                  <w:divsChild>
                    <w:div w:id="1172185630">
                      <w:marLeft w:val="0"/>
                      <w:marRight w:val="0"/>
                      <w:marTop w:val="0"/>
                      <w:marBottom w:val="0"/>
                      <w:divBdr>
                        <w:top w:val="none" w:sz="0" w:space="0" w:color="auto"/>
                        <w:left w:val="none" w:sz="0" w:space="0" w:color="auto"/>
                        <w:bottom w:val="none" w:sz="0" w:space="0" w:color="auto"/>
                        <w:right w:val="none" w:sz="0" w:space="0" w:color="auto"/>
                      </w:divBdr>
                    </w:div>
                    <w:div w:id="196962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97831">
      <w:bodyDiv w:val="1"/>
      <w:marLeft w:val="0"/>
      <w:marRight w:val="0"/>
      <w:marTop w:val="0"/>
      <w:marBottom w:val="0"/>
      <w:divBdr>
        <w:top w:val="none" w:sz="0" w:space="0" w:color="auto"/>
        <w:left w:val="none" w:sz="0" w:space="0" w:color="auto"/>
        <w:bottom w:val="none" w:sz="0" w:space="0" w:color="auto"/>
        <w:right w:val="none" w:sz="0" w:space="0" w:color="auto"/>
      </w:divBdr>
      <w:divsChild>
        <w:div w:id="1136802853">
          <w:marLeft w:val="0"/>
          <w:marRight w:val="0"/>
          <w:marTop w:val="225"/>
          <w:marBottom w:val="0"/>
          <w:divBdr>
            <w:top w:val="none" w:sz="0" w:space="0" w:color="auto"/>
            <w:left w:val="none" w:sz="0" w:space="0" w:color="auto"/>
            <w:bottom w:val="none" w:sz="0" w:space="0" w:color="auto"/>
            <w:right w:val="none" w:sz="0" w:space="0" w:color="auto"/>
          </w:divBdr>
        </w:div>
        <w:div w:id="1639913925">
          <w:marLeft w:val="0"/>
          <w:marRight w:val="0"/>
          <w:marTop w:val="0"/>
          <w:marBottom w:val="0"/>
          <w:divBdr>
            <w:top w:val="none" w:sz="0" w:space="0" w:color="auto"/>
            <w:left w:val="none" w:sz="0" w:space="0" w:color="auto"/>
            <w:bottom w:val="none" w:sz="0" w:space="0" w:color="auto"/>
            <w:right w:val="none" w:sz="0" w:space="0" w:color="auto"/>
          </w:divBdr>
        </w:div>
      </w:divsChild>
    </w:div>
    <w:div w:id="650864854">
      <w:bodyDiv w:val="1"/>
      <w:marLeft w:val="0"/>
      <w:marRight w:val="0"/>
      <w:marTop w:val="0"/>
      <w:marBottom w:val="0"/>
      <w:divBdr>
        <w:top w:val="none" w:sz="0" w:space="0" w:color="auto"/>
        <w:left w:val="none" w:sz="0" w:space="0" w:color="auto"/>
        <w:bottom w:val="none" w:sz="0" w:space="0" w:color="auto"/>
        <w:right w:val="none" w:sz="0" w:space="0" w:color="auto"/>
      </w:divBdr>
      <w:divsChild>
        <w:div w:id="763771878">
          <w:marLeft w:val="0"/>
          <w:marRight w:val="0"/>
          <w:marTop w:val="225"/>
          <w:marBottom w:val="0"/>
          <w:divBdr>
            <w:top w:val="none" w:sz="0" w:space="0" w:color="auto"/>
            <w:left w:val="none" w:sz="0" w:space="0" w:color="auto"/>
            <w:bottom w:val="none" w:sz="0" w:space="0" w:color="auto"/>
            <w:right w:val="none" w:sz="0" w:space="0" w:color="auto"/>
          </w:divBdr>
        </w:div>
        <w:div w:id="562104248">
          <w:marLeft w:val="0"/>
          <w:marRight w:val="0"/>
          <w:marTop w:val="0"/>
          <w:marBottom w:val="0"/>
          <w:divBdr>
            <w:top w:val="none" w:sz="0" w:space="0" w:color="auto"/>
            <w:left w:val="none" w:sz="0" w:space="0" w:color="auto"/>
            <w:bottom w:val="none" w:sz="0" w:space="0" w:color="auto"/>
            <w:right w:val="none" w:sz="0" w:space="0" w:color="auto"/>
          </w:divBdr>
          <w:divsChild>
            <w:div w:id="206729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78176">
      <w:bodyDiv w:val="1"/>
      <w:marLeft w:val="0"/>
      <w:marRight w:val="0"/>
      <w:marTop w:val="0"/>
      <w:marBottom w:val="0"/>
      <w:divBdr>
        <w:top w:val="none" w:sz="0" w:space="0" w:color="auto"/>
        <w:left w:val="none" w:sz="0" w:space="0" w:color="auto"/>
        <w:bottom w:val="none" w:sz="0" w:space="0" w:color="auto"/>
        <w:right w:val="none" w:sz="0" w:space="0" w:color="auto"/>
      </w:divBdr>
      <w:divsChild>
        <w:div w:id="243684653">
          <w:marLeft w:val="0"/>
          <w:marRight w:val="0"/>
          <w:marTop w:val="225"/>
          <w:marBottom w:val="0"/>
          <w:divBdr>
            <w:top w:val="none" w:sz="0" w:space="0" w:color="auto"/>
            <w:left w:val="none" w:sz="0" w:space="0" w:color="auto"/>
            <w:bottom w:val="none" w:sz="0" w:space="0" w:color="auto"/>
            <w:right w:val="none" w:sz="0" w:space="0" w:color="auto"/>
          </w:divBdr>
        </w:div>
        <w:div w:id="1215586142">
          <w:marLeft w:val="0"/>
          <w:marRight w:val="0"/>
          <w:marTop w:val="0"/>
          <w:marBottom w:val="0"/>
          <w:divBdr>
            <w:top w:val="none" w:sz="0" w:space="0" w:color="auto"/>
            <w:left w:val="none" w:sz="0" w:space="0" w:color="auto"/>
            <w:bottom w:val="none" w:sz="0" w:space="0" w:color="auto"/>
            <w:right w:val="none" w:sz="0" w:space="0" w:color="auto"/>
          </w:divBdr>
          <w:divsChild>
            <w:div w:id="9392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663616">
      <w:bodyDiv w:val="1"/>
      <w:marLeft w:val="0"/>
      <w:marRight w:val="0"/>
      <w:marTop w:val="0"/>
      <w:marBottom w:val="0"/>
      <w:divBdr>
        <w:top w:val="none" w:sz="0" w:space="0" w:color="auto"/>
        <w:left w:val="none" w:sz="0" w:space="0" w:color="auto"/>
        <w:bottom w:val="none" w:sz="0" w:space="0" w:color="auto"/>
        <w:right w:val="none" w:sz="0" w:space="0" w:color="auto"/>
      </w:divBdr>
      <w:divsChild>
        <w:div w:id="1537811935">
          <w:marLeft w:val="0"/>
          <w:marRight w:val="0"/>
          <w:marTop w:val="225"/>
          <w:marBottom w:val="0"/>
          <w:divBdr>
            <w:top w:val="none" w:sz="0" w:space="0" w:color="auto"/>
            <w:left w:val="none" w:sz="0" w:space="0" w:color="auto"/>
            <w:bottom w:val="none" w:sz="0" w:space="0" w:color="auto"/>
            <w:right w:val="none" w:sz="0" w:space="0" w:color="auto"/>
          </w:divBdr>
        </w:div>
        <w:div w:id="1013338016">
          <w:marLeft w:val="0"/>
          <w:marRight w:val="0"/>
          <w:marTop w:val="0"/>
          <w:marBottom w:val="0"/>
          <w:divBdr>
            <w:top w:val="none" w:sz="0" w:space="0" w:color="auto"/>
            <w:left w:val="none" w:sz="0" w:space="0" w:color="auto"/>
            <w:bottom w:val="none" w:sz="0" w:space="0" w:color="auto"/>
            <w:right w:val="none" w:sz="0" w:space="0" w:color="auto"/>
          </w:divBdr>
          <w:divsChild>
            <w:div w:id="168409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16624">
      <w:bodyDiv w:val="1"/>
      <w:marLeft w:val="0"/>
      <w:marRight w:val="0"/>
      <w:marTop w:val="0"/>
      <w:marBottom w:val="0"/>
      <w:divBdr>
        <w:top w:val="none" w:sz="0" w:space="0" w:color="auto"/>
        <w:left w:val="none" w:sz="0" w:space="0" w:color="auto"/>
        <w:bottom w:val="none" w:sz="0" w:space="0" w:color="auto"/>
        <w:right w:val="none" w:sz="0" w:space="0" w:color="auto"/>
      </w:divBdr>
      <w:divsChild>
        <w:div w:id="327758026">
          <w:marLeft w:val="0"/>
          <w:marRight w:val="0"/>
          <w:marTop w:val="120"/>
          <w:marBottom w:val="240"/>
          <w:divBdr>
            <w:top w:val="none" w:sz="0" w:space="0" w:color="auto"/>
            <w:left w:val="none" w:sz="0" w:space="0" w:color="auto"/>
            <w:bottom w:val="none" w:sz="0" w:space="0" w:color="auto"/>
            <w:right w:val="none" w:sz="0" w:space="0" w:color="auto"/>
          </w:divBdr>
          <w:divsChild>
            <w:div w:id="73478588">
              <w:marLeft w:val="0"/>
              <w:marRight w:val="0"/>
              <w:marTop w:val="120"/>
              <w:marBottom w:val="120"/>
              <w:divBdr>
                <w:top w:val="none" w:sz="0" w:space="0" w:color="auto"/>
                <w:left w:val="none" w:sz="0" w:space="0" w:color="auto"/>
                <w:bottom w:val="none" w:sz="0" w:space="0" w:color="auto"/>
                <w:right w:val="none" w:sz="0" w:space="0" w:color="auto"/>
              </w:divBdr>
              <w:divsChild>
                <w:div w:id="936448762">
                  <w:marLeft w:val="405"/>
                  <w:marRight w:val="405"/>
                  <w:marTop w:val="0"/>
                  <w:marBottom w:val="0"/>
                  <w:divBdr>
                    <w:top w:val="none" w:sz="0" w:space="0" w:color="auto"/>
                    <w:left w:val="none" w:sz="0" w:space="0" w:color="auto"/>
                    <w:bottom w:val="none" w:sz="0" w:space="0" w:color="auto"/>
                    <w:right w:val="none" w:sz="0" w:space="0" w:color="auto"/>
                  </w:divBdr>
                  <w:divsChild>
                    <w:div w:id="1928491440">
                      <w:marLeft w:val="0"/>
                      <w:marRight w:val="0"/>
                      <w:marTop w:val="0"/>
                      <w:marBottom w:val="0"/>
                      <w:divBdr>
                        <w:top w:val="none" w:sz="0" w:space="0" w:color="auto"/>
                        <w:left w:val="none" w:sz="0" w:space="0" w:color="auto"/>
                        <w:bottom w:val="none" w:sz="0" w:space="0" w:color="auto"/>
                        <w:right w:val="none" w:sz="0" w:space="0" w:color="auto"/>
                      </w:divBdr>
                    </w:div>
                    <w:div w:id="4468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738632">
      <w:bodyDiv w:val="1"/>
      <w:marLeft w:val="0"/>
      <w:marRight w:val="0"/>
      <w:marTop w:val="0"/>
      <w:marBottom w:val="0"/>
      <w:divBdr>
        <w:top w:val="none" w:sz="0" w:space="0" w:color="auto"/>
        <w:left w:val="none" w:sz="0" w:space="0" w:color="auto"/>
        <w:bottom w:val="none" w:sz="0" w:space="0" w:color="auto"/>
        <w:right w:val="none" w:sz="0" w:space="0" w:color="auto"/>
      </w:divBdr>
      <w:divsChild>
        <w:div w:id="876160563">
          <w:marLeft w:val="0"/>
          <w:marRight w:val="0"/>
          <w:marTop w:val="225"/>
          <w:marBottom w:val="0"/>
          <w:divBdr>
            <w:top w:val="none" w:sz="0" w:space="0" w:color="auto"/>
            <w:left w:val="none" w:sz="0" w:space="0" w:color="auto"/>
            <w:bottom w:val="none" w:sz="0" w:space="0" w:color="auto"/>
            <w:right w:val="none" w:sz="0" w:space="0" w:color="auto"/>
          </w:divBdr>
        </w:div>
        <w:div w:id="187984295">
          <w:marLeft w:val="0"/>
          <w:marRight w:val="0"/>
          <w:marTop w:val="0"/>
          <w:marBottom w:val="0"/>
          <w:divBdr>
            <w:top w:val="none" w:sz="0" w:space="0" w:color="auto"/>
            <w:left w:val="none" w:sz="0" w:space="0" w:color="auto"/>
            <w:bottom w:val="none" w:sz="0" w:space="0" w:color="auto"/>
            <w:right w:val="none" w:sz="0" w:space="0" w:color="auto"/>
          </w:divBdr>
        </w:div>
        <w:div w:id="1383401178">
          <w:marLeft w:val="0"/>
          <w:marRight w:val="0"/>
          <w:marTop w:val="0"/>
          <w:marBottom w:val="0"/>
          <w:divBdr>
            <w:top w:val="none" w:sz="0" w:space="0" w:color="auto"/>
            <w:left w:val="none" w:sz="0" w:space="0" w:color="auto"/>
            <w:bottom w:val="none" w:sz="0" w:space="0" w:color="auto"/>
            <w:right w:val="none" w:sz="0" w:space="0" w:color="auto"/>
          </w:divBdr>
        </w:div>
      </w:divsChild>
    </w:div>
    <w:div w:id="1441145443">
      <w:bodyDiv w:val="1"/>
      <w:marLeft w:val="0"/>
      <w:marRight w:val="0"/>
      <w:marTop w:val="0"/>
      <w:marBottom w:val="0"/>
      <w:divBdr>
        <w:top w:val="none" w:sz="0" w:space="0" w:color="auto"/>
        <w:left w:val="none" w:sz="0" w:space="0" w:color="auto"/>
        <w:bottom w:val="none" w:sz="0" w:space="0" w:color="auto"/>
        <w:right w:val="none" w:sz="0" w:space="0" w:color="auto"/>
      </w:divBdr>
      <w:divsChild>
        <w:div w:id="783959642">
          <w:marLeft w:val="0"/>
          <w:marRight w:val="0"/>
          <w:marTop w:val="225"/>
          <w:marBottom w:val="0"/>
          <w:divBdr>
            <w:top w:val="none" w:sz="0" w:space="0" w:color="auto"/>
            <w:left w:val="none" w:sz="0" w:space="0" w:color="auto"/>
            <w:bottom w:val="none" w:sz="0" w:space="0" w:color="auto"/>
            <w:right w:val="none" w:sz="0" w:space="0" w:color="auto"/>
          </w:divBdr>
        </w:div>
        <w:div w:id="76437936">
          <w:marLeft w:val="0"/>
          <w:marRight w:val="0"/>
          <w:marTop w:val="0"/>
          <w:marBottom w:val="0"/>
          <w:divBdr>
            <w:top w:val="none" w:sz="0" w:space="0" w:color="auto"/>
            <w:left w:val="none" w:sz="0" w:space="0" w:color="auto"/>
            <w:bottom w:val="none" w:sz="0" w:space="0" w:color="auto"/>
            <w:right w:val="none" w:sz="0" w:space="0" w:color="auto"/>
          </w:divBdr>
        </w:div>
      </w:divsChild>
    </w:div>
    <w:div w:id="1696804599">
      <w:bodyDiv w:val="1"/>
      <w:marLeft w:val="0"/>
      <w:marRight w:val="0"/>
      <w:marTop w:val="0"/>
      <w:marBottom w:val="0"/>
      <w:divBdr>
        <w:top w:val="none" w:sz="0" w:space="0" w:color="auto"/>
        <w:left w:val="none" w:sz="0" w:space="0" w:color="auto"/>
        <w:bottom w:val="none" w:sz="0" w:space="0" w:color="auto"/>
        <w:right w:val="none" w:sz="0" w:space="0" w:color="auto"/>
      </w:divBdr>
      <w:divsChild>
        <w:div w:id="172502966">
          <w:marLeft w:val="0"/>
          <w:marRight w:val="0"/>
          <w:marTop w:val="120"/>
          <w:marBottom w:val="240"/>
          <w:divBdr>
            <w:top w:val="none" w:sz="0" w:space="0" w:color="auto"/>
            <w:left w:val="none" w:sz="0" w:space="0" w:color="auto"/>
            <w:bottom w:val="none" w:sz="0" w:space="0" w:color="auto"/>
            <w:right w:val="none" w:sz="0" w:space="0" w:color="auto"/>
          </w:divBdr>
          <w:divsChild>
            <w:div w:id="1572110262">
              <w:marLeft w:val="0"/>
              <w:marRight w:val="0"/>
              <w:marTop w:val="120"/>
              <w:marBottom w:val="120"/>
              <w:divBdr>
                <w:top w:val="none" w:sz="0" w:space="0" w:color="auto"/>
                <w:left w:val="none" w:sz="0" w:space="0" w:color="auto"/>
                <w:bottom w:val="none" w:sz="0" w:space="0" w:color="auto"/>
                <w:right w:val="none" w:sz="0" w:space="0" w:color="auto"/>
              </w:divBdr>
              <w:divsChild>
                <w:div w:id="1304776425">
                  <w:marLeft w:val="405"/>
                  <w:marRight w:val="405"/>
                  <w:marTop w:val="0"/>
                  <w:marBottom w:val="0"/>
                  <w:divBdr>
                    <w:top w:val="none" w:sz="0" w:space="0" w:color="auto"/>
                    <w:left w:val="none" w:sz="0" w:space="0" w:color="auto"/>
                    <w:bottom w:val="none" w:sz="0" w:space="0" w:color="auto"/>
                    <w:right w:val="none" w:sz="0" w:space="0" w:color="auto"/>
                  </w:divBdr>
                  <w:divsChild>
                    <w:div w:id="1364863172">
                      <w:marLeft w:val="0"/>
                      <w:marRight w:val="0"/>
                      <w:marTop w:val="0"/>
                      <w:marBottom w:val="0"/>
                      <w:divBdr>
                        <w:top w:val="none" w:sz="0" w:space="0" w:color="auto"/>
                        <w:left w:val="none" w:sz="0" w:space="0" w:color="auto"/>
                        <w:bottom w:val="none" w:sz="0" w:space="0" w:color="auto"/>
                        <w:right w:val="none" w:sz="0" w:space="0" w:color="auto"/>
                      </w:divBdr>
                    </w:div>
                    <w:div w:id="20130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684599">
      <w:bodyDiv w:val="1"/>
      <w:marLeft w:val="0"/>
      <w:marRight w:val="0"/>
      <w:marTop w:val="0"/>
      <w:marBottom w:val="0"/>
      <w:divBdr>
        <w:top w:val="none" w:sz="0" w:space="0" w:color="auto"/>
        <w:left w:val="none" w:sz="0" w:space="0" w:color="auto"/>
        <w:bottom w:val="none" w:sz="0" w:space="0" w:color="auto"/>
        <w:right w:val="none" w:sz="0" w:space="0" w:color="auto"/>
      </w:divBdr>
      <w:divsChild>
        <w:div w:id="2059548143">
          <w:marLeft w:val="0"/>
          <w:marRight w:val="0"/>
          <w:marTop w:val="225"/>
          <w:marBottom w:val="0"/>
          <w:divBdr>
            <w:top w:val="none" w:sz="0" w:space="0" w:color="auto"/>
            <w:left w:val="none" w:sz="0" w:space="0" w:color="auto"/>
            <w:bottom w:val="none" w:sz="0" w:space="0" w:color="auto"/>
            <w:right w:val="none" w:sz="0" w:space="0" w:color="auto"/>
          </w:divBdr>
        </w:div>
        <w:div w:id="795955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youtube.com/watch?v=SKX-So1VgiE" TargetMode="External"/><Relationship Id="rId18" Type="http://schemas.openxmlformats.org/officeDocument/2006/relationships/image" Target="media/image8.jp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youtube.com/watch?v=5uU9kea45HM"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7.jp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ke4VRELgjW8" TargetMode="External"/><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s://www.youtube.com/watch?v=_6f3xsRlRns"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youtube.com/watch?v=H2Mnndz7IE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88D3D-DCE2-404A-B2F9-4E401E0B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3961</Words>
  <Characters>22579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25</cp:revision>
  <dcterms:created xsi:type="dcterms:W3CDTF">2015-04-28T15:11:00Z</dcterms:created>
  <dcterms:modified xsi:type="dcterms:W3CDTF">2015-04-29T17:19:00Z</dcterms:modified>
</cp:coreProperties>
</file>